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8B5E" w14:textId="77777777" w:rsidR="00AC40C4" w:rsidRDefault="00AC40C4" w:rsidP="00BB45B0">
      <w:pPr>
        <w:rPr>
          <w:rFonts w:asciiTheme="majorEastAsia" w:eastAsiaTheme="majorEastAsia" w:hAnsiTheme="majorEastAsia"/>
        </w:rPr>
      </w:pPr>
    </w:p>
    <w:p w14:paraId="331B3F56" w14:textId="77777777" w:rsidR="00E14ADD" w:rsidRDefault="00E14ADD" w:rsidP="00BB45B0">
      <w:pPr>
        <w:rPr>
          <w:rFonts w:asciiTheme="majorEastAsia" w:eastAsiaTheme="majorEastAsia" w:hAnsiTheme="majorEastAsia"/>
        </w:rPr>
      </w:pPr>
    </w:p>
    <w:p w14:paraId="375983D6" w14:textId="77777777" w:rsidR="00E14ADD" w:rsidRDefault="00E14ADD" w:rsidP="00BB45B0">
      <w:pPr>
        <w:rPr>
          <w:rFonts w:asciiTheme="majorEastAsia" w:eastAsiaTheme="majorEastAsia" w:hAnsiTheme="majorEastAsia"/>
        </w:rPr>
      </w:pPr>
    </w:p>
    <w:p w14:paraId="00236810" w14:textId="77777777" w:rsidR="00E14ADD" w:rsidRPr="00197FE7" w:rsidRDefault="00711191" w:rsidP="00BB45B0">
      <w:pPr>
        <w:rPr>
          <w:rFonts w:asciiTheme="majorEastAsia" w:eastAsiaTheme="majorEastAsia" w:hAnsiTheme="majorEastAsia"/>
          <w:i/>
          <w:sz w:val="32"/>
          <w:szCs w:val="32"/>
        </w:rPr>
      </w:pPr>
      <w:r>
        <w:rPr>
          <w:rFonts w:asciiTheme="majorEastAsia" w:eastAsiaTheme="majorEastAsia" w:hAnsiTheme="majorEastAsia"/>
        </w:rPr>
        <w:t xml:space="preserve">　　</w:t>
      </w:r>
      <w:r w:rsidRPr="00197FE7">
        <w:rPr>
          <w:rFonts w:asciiTheme="majorEastAsia" w:eastAsiaTheme="majorEastAsia" w:hAnsiTheme="majorEastAsia"/>
          <w:i/>
          <w:sz w:val="32"/>
          <w:szCs w:val="32"/>
        </w:rPr>
        <w:t xml:space="preserve">　</w:t>
      </w:r>
    </w:p>
    <w:p w14:paraId="695BCD94" w14:textId="77777777" w:rsidR="00E14ADD" w:rsidRDefault="00E14ADD" w:rsidP="00BB45B0">
      <w:pPr>
        <w:rPr>
          <w:rFonts w:asciiTheme="majorEastAsia" w:eastAsiaTheme="majorEastAsia" w:hAnsiTheme="majorEastAsia"/>
        </w:rPr>
      </w:pPr>
    </w:p>
    <w:tbl>
      <w:tblPr>
        <w:tblW w:w="0" w:type="auto"/>
        <w:tblInd w:w="2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6370"/>
      </w:tblGrid>
      <w:tr w:rsidR="0023475E" w14:paraId="650E2300" w14:textId="77777777" w:rsidTr="0023475E">
        <w:trPr>
          <w:trHeight w:val="2513"/>
        </w:trPr>
        <w:tc>
          <w:tcPr>
            <w:tcW w:w="6370" w:type="dxa"/>
          </w:tcPr>
          <w:p w14:paraId="01EAA793" w14:textId="77777777" w:rsidR="0023475E" w:rsidRDefault="0023475E" w:rsidP="0023475E">
            <w:pPr>
              <w:rPr>
                <w:rFonts w:asciiTheme="majorEastAsia" w:eastAsiaTheme="majorEastAsia" w:hAnsiTheme="majorEastAsia"/>
              </w:rPr>
            </w:pPr>
          </w:p>
          <w:p w14:paraId="222B571F" w14:textId="77777777" w:rsidR="0023475E" w:rsidRPr="0023475E" w:rsidRDefault="0023475E" w:rsidP="0023475E">
            <w:pPr>
              <w:jc w:val="center"/>
              <w:rPr>
                <w:rFonts w:asciiTheme="majorEastAsia" w:eastAsiaTheme="majorEastAsia" w:hAnsiTheme="majorEastAsia"/>
                <w:sz w:val="56"/>
                <w:szCs w:val="56"/>
              </w:rPr>
            </w:pPr>
            <w:r w:rsidRPr="0023475E">
              <w:rPr>
                <w:rFonts w:asciiTheme="majorEastAsia" w:eastAsiaTheme="majorEastAsia" w:hAnsiTheme="majorEastAsia"/>
                <w:sz w:val="56"/>
                <w:szCs w:val="56"/>
              </w:rPr>
              <w:t>自己評価報告書</w:t>
            </w:r>
          </w:p>
          <w:p w14:paraId="73B9F3E3" w14:textId="77777777" w:rsidR="0023475E" w:rsidRDefault="0023475E" w:rsidP="0023475E">
            <w:pPr>
              <w:rPr>
                <w:rFonts w:asciiTheme="majorEastAsia" w:eastAsiaTheme="majorEastAsia" w:hAnsiTheme="majorEastAsia"/>
              </w:rPr>
            </w:pPr>
          </w:p>
          <w:p w14:paraId="3FCE4214" w14:textId="4EB7E68E" w:rsidR="0023475E" w:rsidRPr="0023475E" w:rsidRDefault="0023475E" w:rsidP="0023475E">
            <w:pPr>
              <w:rPr>
                <w:rFonts w:asciiTheme="majorEastAsia" w:eastAsiaTheme="majorEastAsia" w:hAnsiTheme="majorEastAsia"/>
                <w:sz w:val="40"/>
                <w:szCs w:val="40"/>
              </w:rPr>
            </w:pPr>
            <w:r>
              <w:rPr>
                <w:rFonts w:asciiTheme="majorEastAsia" w:eastAsiaTheme="majorEastAsia" w:hAnsiTheme="majorEastAsia"/>
              </w:rPr>
              <w:t xml:space="preserve">　　　　　　</w:t>
            </w:r>
            <w:r w:rsidRPr="0023475E">
              <w:rPr>
                <w:rFonts w:asciiTheme="majorEastAsia" w:eastAsiaTheme="majorEastAsia" w:hAnsiTheme="majorEastAsia"/>
                <w:sz w:val="40"/>
                <w:szCs w:val="40"/>
              </w:rPr>
              <w:t>（</w:t>
            </w:r>
            <w:r w:rsidR="004C1739">
              <w:rPr>
                <w:rFonts w:asciiTheme="majorEastAsia" w:eastAsiaTheme="majorEastAsia" w:hAnsiTheme="majorEastAsia" w:hint="eastAsia"/>
                <w:sz w:val="40"/>
                <w:szCs w:val="40"/>
              </w:rPr>
              <w:t>令和</w:t>
            </w:r>
            <w:r w:rsidR="00E54DEF">
              <w:rPr>
                <w:rFonts w:asciiTheme="majorEastAsia" w:eastAsiaTheme="majorEastAsia" w:hAnsiTheme="majorEastAsia" w:hint="eastAsia"/>
                <w:sz w:val="40"/>
                <w:szCs w:val="40"/>
              </w:rPr>
              <w:t>４</w:t>
            </w:r>
            <w:r w:rsidRPr="0023475E">
              <w:rPr>
                <w:rFonts w:asciiTheme="majorEastAsia" w:eastAsiaTheme="majorEastAsia" w:hAnsiTheme="majorEastAsia"/>
                <w:sz w:val="40"/>
                <w:szCs w:val="40"/>
              </w:rPr>
              <w:t>年度）</w:t>
            </w:r>
          </w:p>
          <w:p w14:paraId="66C9C16B" w14:textId="77777777" w:rsidR="0023475E" w:rsidRDefault="0023475E" w:rsidP="0023475E">
            <w:pPr>
              <w:rPr>
                <w:rFonts w:asciiTheme="majorEastAsia" w:eastAsiaTheme="majorEastAsia" w:hAnsiTheme="majorEastAsia"/>
              </w:rPr>
            </w:pPr>
          </w:p>
        </w:tc>
      </w:tr>
    </w:tbl>
    <w:p w14:paraId="6A619DE0" w14:textId="77777777" w:rsidR="00AC40C4" w:rsidRDefault="00AC40C4" w:rsidP="00BB45B0">
      <w:pPr>
        <w:rPr>
          <w:rFonts w:asciiTheme="majorEastAsia" w:eastAsiaTheme="majorEastAsia" w:hAnsiTheme="majorEastAsia"/>
        </w:rPr>
      </w:pPr>
    </w:p>
    <w:p w14:paraId="3DF28346" w14:textId="77777777" w:rsidR="00AC40C4" w:rsidRDefault="005B5993" w:rsidP="005B5993">
      <w:pPr>
        <w:rPr>
          <w:rFonts w:asciiTheme="majorEastAsia" w:eastAsiaTheme="majorEastAsia" w:hAnsiTheme="majorEastAsia"/>
          <w:i/>
          <w:sz w:val="72"/>
          <w:szCs w:val="72"/>
        </w:rPr>
      </w:pPr>
      <w:r>
        <w:rPr>
          <w:rFonts w:asciiTheme="majorEastAsia" w:eastAsiaTheme="majorEastAsia" w:hAnsiTheme="majorEastAsia"/>
          <w:i/>
          <w:sz w:val="72"/>
          <w:szCs w:val="72"/>
        </w:rPr>
        <w:t xml:space="preserve">　　　　　　</w:t>
      </w:r>
    </w:p>
    <w:p w14:paraId="1BA2F9A9" w14:textId="77777777" w:rsidR="00AC40C4" w:rsidRDefault="00AC40C4" w:rsidP="00BB45B0">
      <w:pPr>
        <w:rPr>
          <w:rFonts w:asciiTheme="majorEastAsia" w:eastAsiaTheme="majorEastAsia" w:hAnsiTheme="majorEastAsia"/>
        </w:rPr>
      </w:pPr>
    </w:p>
    <w:p w14:paraId="56508B14" w14:textId="77777777" w:rsidR="00AC40C4" w:rsidRDefault="00AC40C4" w:rsidP="00BB45B0">
      <w:pPr>
        <w:rPr>
          <w:rFonts w:asciiTheme="majorEastAsia" w:eastAsiaTheme="majorEastAsia" w:hAnsiTheme="majorEastAsia"/>
        </w:rPr>
      </w:pPr>
    </w:p>
    <w:p w14:paraId="6AF4716E" w14:textId="77777777" w:rsidR="00195995" w:rsidRDefault="00195995" w:rsidP="00BB45B0">
      <w:pPr>
        <w:rPr>
          <w:rFonts w:asciiTheme="majorEastAsia" w:eastAsiaTheme="majorEastAsia" w:hAnsiTheme="majorEastAsia"/>
        </w:rPr>
      </w:pPr>
    </w:p>
    <w:p w14:paraId="3EB069C5" w14:textId="77777777" w:rsidR="00195995" w:rsidRDefault="00195995" w:rsidP="00BB45B0">
      <w:pPr>
        <w:rPr>
          <w:rFonts w:asciiTheme="majorEastAsia" w:eastAsiaTheme="majorEastAsia" w:hAnsiTheme="majorEastAsia"/>
        </w:rPr>
      </w:pPr>
    </w:p>
    <w:p w14:paraId="10D6781F" w14:textId="77777777" w:rsidR="00195995" w:rsidRDefault="00195995" w:rsidP="00BB45B0">
      <w:pPr>
        <w:rPr>
          <w:rFonts w:asciiTheme="majorEastAsia" w:eastAsiaTheme="majorEastAsia" w:hAnsiTheme="majorEastAsia"/>
        </w:rPr>
      </w:pPr>
    </w:p>
    <w:p w14:paraId="0ECAF0AA" w14:textId="4AC1C0D8" w:rsidR="004C1739" w:rsidRDefault="00C70209" w:rsidP="0023475E">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E54DEF">
        <w:rPr>
          <w:rFonts w:asciiTheme="majorEastAsia" w:eastAsiaTheme="majorEastAsia" w:hAnsiTheme="majorEastAsia" w:hint="eastAsia"/>
          <w:sz w:val="32"/>
          <w:szCs w:val="32"/>
        </w:rPr>
        <w:t>５</w:t>
      </w:r>
      <w:r w:rsidR="0023475E" w:rsidRPr="0023475E">
        <w:rPr>
          <w:rFonts w:asciiTheme="majorEastAsia" w:eastAsiaTheme="majorEastAsia" w:hAnsiTheme="majorEastAsia"/>
          <w:sz w:val="32"/>
          <w:szCs w:val="32"/>
        </w:rPr>
        <w:t>年</w:t>
      </w:r>
      <w:r w:rsidR="00713928">
        <w:rPr>
          <w:rFonts w:asciiTheme="majorEastAsia" w:eastAsiaTheme="majorEastAsia" w:hAnsiTheme="majorEastAsia" w:hint="eastAsia"/>
          <w:sz w:val="32"/>
          <w:szCs w:val="32"/>
        </w:rPr>
        <w:t>１</w:t>
      </w:r>
      <w:r w:rsidR="0023475E" w:rsidRPr="0023475E">
        <w:rPr>
          <w:rFonts w:asciiTheme="majorEastAsia" w:eastAsiaTheme="majorEastAsia" w:hAnsiTheme="majorEastAsia"/>
          <w:sz w:val="32"/>
          <w:szCs w:val="32"/>
        </w:rPr>
        <w:t>月</w:t>
      </w:r>
    </w:p>
    <w:p w14:paraId="1A7F7477" w14:textId="77777777" w:rsidR="0023475E" w:rsidRDefault="0023475E" w:rsidP="0023475E">
      <w:pPr>
        <w:jc w:val="center"/>
        <w:rPr>
          <w:rFonts w:asciiTheme="majorEastAsia" w:eastAsiaTheme="majorEastAsia" w:hAnsiTheme="majorEastAsia"/>
          <w:sz w:val="32"/>
          <w:szCs w:val="32"/>
        </w:rPr>
      </w:pPr>
      <w:r>
        <w:rPr>
          <w:rFonts w:asciiTheme="majorEastAsia" w:eastAsiaTheme="majorEastAsia" w:hAnsiTheme="majorEastAsia"/>
          <w:sz w:val="32"/>
          <w:szCs w:val="32"/>
        </w:rPr>
        <w:t>学校法人　さくら学園</w:t>
      </w:r>
    </w:p>
    <w:p w14:paraId="26A3B061" w14:textId="77777777" w:rsidR="0023475E" w:rsidRDefault="004C1739" w:rsidP="0023475E">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慈恵福祉保育専門</w:t>
      </w:r>
      <w:r w:rsidR="0023475E">
        <w:rPr>
          <w:rFonts w:asciiTheme="majorEastAsia" w:eastAsiaTheme="majorEastAsia" w:hAnsiTheme="majorEastAsia"/>
          <w:sz w:val="32"/>
          <w:szCs w:val="32"/>
        </w:rPr>
        <w:t>学校</w:t>
      </w:r>
    </w:p>
    <w:p w14:paraId="70B24716" w14:textId="77777777" w:rsidR="00862DB1" w:rsidRDefault="00862DB1" w:rsidP="00BB45B0">
      <w:pPr>
        <w:rPr>
          <w:rFonts w:asciiTheme="majorEastAsia" w:eastAsiaTheme="majorEastAsia" w:hAnsiTheme="majorEastAsia"/>
          <w:b/>
          <w:sz w:val="24"/>
          <w:szCs w:val="24"/>
        </w:rPr>
      </w:pPr>
    </w:p>
    <w:p w14:paraId="025E0CA2" w14:textId="77777777" w:rsidR="00E14ADD" w:rsidRDefault="00E14ADD" w:rsidP="00BB45B0">
      <w:pPr>
        <w:rPr>
          <w:rFonts w:asciiTheme="majorEastAsia" w:eastAsiaTheme="majorEastAsia" w:hAnsiTheme="majorEastAsia"/>
          <w:b/>
          <w:sz w:val="24"/>
          <w:szCs w:val="24"/>
        </w:rPr>
      </w:pPr>
    </w:p>
    <w:p w14:paraId="6D175D38" w14:textId="77777777" w:rsidR="004C1739" w:rsidRDefault="004C1739" w:rsidP="00BB45B0">
      <w:pPr>
        <w:rPr>
          <w:rFonts w:asciiTheme="majorEastAsia" w:eastAsiaTheme="majorEastAsia" w:hAnsiTheme="majorEastAsia"/>
          <w:b/>
          <w:sz w:val="24"/>
          <w:szCs w:val="24"/>
        </w:rPr>
      </w:pPr>
    </w:p>
    <w:p w14:paraId="34601A4B" w14:textId="77777777" w:rsidR="004C1739" w:rsidRDefault="004C1739" w:rsidP="00BB45B0">
      <w:pPr>
        <w:rPr>
          <w:rFonts w:asciiTheme="majorEastAsia" w:eastAsiaTheme="majorEastAsia" w:hAnsiTheme="majorEastAsia"/>
          <w:b/>
          <w:sz w:val="24"/>
          <w:szCs w:val="24"/>
        </w:rPr>
      </w:pPr>
    </w:p>
    <w:p w14:paraId="65DD7DD8" w14:textId="77777777" w:rsidR="004C1739" w:rsidRDefault="004C1739" w:rsidP="00BB45B0">
      <w:pPr>
        <w:rPr>
          <w:rFonts w:asciiTheme="majorEastAsia" w:eastAsiaTheme="majorEastAsia" w:hAnsiTheme="majorEastAsia"/>
          <w:b/>
          <w:sz w:val="24"/>
          <w:szCs w:val="24"/>
        </w:rPr>
      </w:pPr>
    </w:p>
    <w:p w14:paraId="7D31B60F" w14:textId="77777777" w:rsidR="00AC40C4" w:rsidRPr="000B2875" w:rsidRDefault="0023475E" w:rsidP="00BB45B0">
      <w:pPr>
        <w:rPr>
          <w:rFonts w:asciiTheme="majorEastAsia" w:eastAsiaTheme="majorEastAsia" w:hAnsiTheme="majorEastAsia"/>
          <w:b/>
          <w:sz w:val="24"/>
          <w:szCs w:val="24"/>
        </w:rPr>
      </w:pPr>
      <w:r w:rsidRPr="000B2875">
        <w:rPr>
          <w:rFonts w:asciiTheme="majorEastAsia" w:eastAsiaTheme="majorEastAsia" w:hAnsiTheme="majorEastAsia"/>
          <w:b/>
          <w:sz w:val="24"/>
          <w:szCs w:val="24"/>
        </w:rPr>
        <w:lastRenderedPageBreak/>
        <w:t>Ⅰ　現</w:t>
      </w:r>
      <w:r w:rsidR="003720BB" w:rsidRPr="000B2875">
        <w:rPr>
          <w:rFonts w:asciiTheme="majorEastAsia" w:eastAsiaTheme="majorEastAsia" w:hAnsiTheme="majorEastAsia" w:hint="eastAsia"/>
          <w:b/>
          <w:sz w:val="24"/>
          <w:szCs w:val="24"/>
        </w:rPr>
        <w:t xml:space="preserve">　況</w:t>
      </w:r>
    </w:p>
    <w:p w14:paraId="7722618B" w14:textId="77777777" w:rsidR="0023475E" w:rsidRPr="00F24EBC" w:rsidRDefault="0023475E" w:rsidP="00C70209">
      <w:pPr>
        <w:spacing w:line="360" w:lineRule="exact"/>
        <w:rPr>
          <w:rFonts w:asciiTheme="minorEastAsia" w:eastAsiaTheme="minorEastAsia" w:hAnsiTheme="minorEastAsia"/>
          <w:sz w:val="24"/>
          <w:szCs w:val="24"/>
        </w:rPr>
      </w:pPr>
      <w:r w:rsidRPr="000B2875">
        <w:rPr>
          <w:rFonts w:asciiTheme="majorEastAsia" w:eastAsiaTheme="majorEastAsia" w:hAnsiTheme="majorEastAsia"/>
          <w:b/>
          <w:sz w:val="24"/>
          <w:szCs w:val="24"/>
        </w:rPr>
        <w:t xml:space="preserve">　</w:t>
      </w:r>
      <w:r w:rsidRPr="000B2875">
        <w:rPr>
          <w:rFonts w:asciiTheme="majorEastAsia" w:eastAsiaTheme="majorEastAsia" w:hAnsiTheme="majorEastAsia"/>
          <w:sz w:val="24"/>
          <w:szCs w:val="24"/>
        </w:rPr>
        <w:t>１　学</w:t>
      </w:r>
      <w:r w:rsidR="009E1172" w:rsidRPr="000B2875">
        <w:rPr>
          <w:rFonts w:asciiTheme="majorEastAsia" w:eastAsiaTheme="majorEastAsia" w:hAnsiTheme="majorEastAsia" w:hint="eastAsia"/>
          <w:sz w:val="24"/>
          <w:szCs w:val="24"/>
        </w:rPr>
        <w:t xml:space="preserve"> </w:t>
      </w:r>
      <w:r w:rsidRPr="000B2875">
        <w:rPr>
          <w:rFonts w:asciiTheme="majorEastAsia" w:eastAsiaTheme="majorEastAsia" w:hAnsiTheme="majorEastAsia"/>
          <w:sz w:val="24"/>
          <w:szCs w:val="24"/>
        </w:rPr>
        <w:t>校</w:t>
      </w:r>
      <w:r w:rsidR="009E1172" w:rsidRPr="000B2875">
        <w:rPr>
          <w:rFonts w:asciiTheme="majorEastAsia" w:eastAsiaTheme="majorEastAsia" w:hAnsiTheme="majorEastAsia" w:hint="eastAsia"/>
          <w:sz w:val="24"/>
          <w:szCs w:val="24"/>
        </w:rPr>
        <w:t xml:space="preserve"> </w:t>
      </w:r>
      <w:r w:rsidRPr="000B2875">
        <w:rPr>
          <w:rFonts w:asciiTheme="majorEastAsia" w:eastAsiaTheme="majorEastAsia" w:hAnsiTheme="majorEastAsia"/>
          <w:sz w:val="24"/>
          <w:szCs w:val="24"/>
        </w:rPr>
        <w:t xml:space="preserve">名　</w:t>
      </w:r>
      <w:r w:rsidR="00DA799C" w:rsidRPr="000B2875">
        <w:rPr>
          <w:rFonts w:asciiTheme="majorEastAsia" w:eastAsiaTheme="majorEastAsia" w:hAnsiTheme="majorEastAsia"/>
          <w:sz w:val="24"/>
          <w:szCs w:val="24"/>
        </w:rPr>
        <w:t xml:space="preserve">　</w:t>
      </w:r>
      <w:r w:rsidR="00C70209">
        <w:rPr>
          <w:rFonts w:asciiTheme="majorEastAsia" w:eastAsiaTheme="majorEastAsia" w:hAnsiTheme="majorEastAsia" w:hint="eastAsia"/>
          <w:sz w:val="24"/>
          <w:szCs w:val="24"/>
        </w:rPr>
        <w:t>慈恵福祉保育専門学校</w:t>
      </w:r>
      <w:r w:rsidRPr="00F24EBC">
        <w:rPr>
          <w:rFonts w:asciiTheme="minorEastAsia" w:eastAsiaTheme="minorEastAsia" w:hAnsiTheme="minorEastAsia"/>
          <w:sz w:val="24"/>
          <w:szCs w:val="24"/>
        </w:rPr>
        <w:t xml:space="preserve">　</w:t>
      </w:r>
      <w:r w:rsidR="00DA799C" w:rsidRPr="00F24EBC">
        <w:rPr>
          <w:rFonts w:asciiTheme="minorEastAsia" w:eastAsiaTheme="minorEastAsia" w:hAnsiTheme="minorEastAsia"/>
          <w:sz w:val="24"/>
          <w:szCs w:val="24"/>
        </w:rPr>
        <w:t xml:space="preserve">　　　　　　　</w:t>
      </w:r>
      <w:r w:rsidR="003161AE" w:rsidRPr="00F24EBC">
        <w:rPr>
          <w:rFonts w:asciiTheme="minorEastAsia" w:eastAsiaTheme="minorEastAsia" w:hAnsiTheme="minorEastAsia"/>
          <w:sz w:val="24"/>
          <w:szCs w:val="24"/>
        </w:rPr>
        <w:t xml:space="preserve">　</w:t>
      </w:r>
    </w:p>
    <w:p w14:paraId="7D051AB0" w14:textId="77777777" w:rsidR="0023475E" w:rsidRPr="00F24EBC" w:rsidRDefault="0023475E" w:rsidP="00DA799C">
      <w:pPr>
        <w:spacing w:line="240" w:lineRule="auto"/>
        <w:rPr>
          <w:rFonts w:asciiTheme="minorEastAsia" w:eastAsiaTheme="minorEastAsia" w:hAnsiTheme="minorEastAsia"/>
          <w:sz w:val="24"/>
          <w:szCs w:val="24"/>
        </w:rPr>
      </w:pPr>
      <w:r w:rsidRPr="000B2875">
        <w:rPr>
          <w:rFonts w:asciiTheme="majorEastAsia" w:eastAsiaTheme="majorEastAsia" w:hAnsiTheme="majorEastAsia"/>
          <w:sz w:val="24"/>
          <w:szCs w:val="24"/>
        </w:rPr>
        <w:t xml:space="preserve">　２　所</w:t>
      </w:r>
      <w:r w:rsidR="009E1172" w:rsidRPr="000B2875">
        <w:rPr>
          <w:rFonts w:asciiTheme="majorEastAsia" w:eastAsiaTheme="majorEastAsia" w:hAnsiTheme="majorEastAsia" w:hint="eastAsia"/>
          <w:sz w:val="24"/>
          <w:szCs w:val="24"/>
        </w:rPr>
        <w:t xml:space="preserve"> </w:t>
      </w:r>
      <w:r w:rsidRPr="000B2875">
        <w:rPr>
          <w:rFonts w:asciiTheme="majorEastAsia" w:eastAsiaTheme="majorEastAsia" w:hAnsiTheme="majorEastAsia"/>
          <w:sz w:val="24"/>
          <w:szCs w:val="24"/>
        </w:rPr>
        <w:t>在</w:t>
      </w:r>
      <w:r w:rsidR="009E1172" w:rsidRPr="000B2875">
        <w:rPr>
          <w:rFonts w:asciiTheme="majorEastAsia" w:eastAsiaTheme="majorEastAsia" w:hAnsiTheme="majorEastAsia" w:hint="eastAsia"/>
          <w:sz w:val="24"/>
          <w:szCs w:val="24"/>
        </w:rPr>
        <w:t xml:space="preserve"> </w:t>
      </w:r>
      <w:r w:rsidRPr="000B2875">
        <w:rPr>
          <w:rFonts w:asciiTheme="majorEastAsia" w:eastAsiaTheme="majorEastAsia" w:hAnsiTheme="majorEastAsia"/>
          <w:sz w:val="24"/>
          <w:szCs w:val="24"/>
        </w:rPr>
        <w:t xml:space="preserve">地　</w:t>
      </w:r>
      <w:r w:rsidR="00DA799C" w:rsidRPr="000B2875">
        <w:rPr>
          <w:rFonts w:asciiTheme="majorEastAsia" w:eastAsiaTheme="majorEastAsia" w:hAnsiTheme="majorEastAsia"/>
          <w:sz w:val="24"/>
          <w:szCs w:val="24"/>
        </w:rPr>
        <w:t xml:space="preserve">　</w:t>
      </w:r>
      <w:r w:rsidRPr="00F24EBC">
        <w:rPr>
          <w:rFonts w:asciiTheme="minorEastAsia" w:eastAsiaTheme="minorEastAsia" w:hAnsiTheme="minorEastAsia"/>
          <w:sz w:val="24"/>
          <w:szCs w:val="24"/>
        </w:rPr>
        <w:t>〒44</w:t>
      </w:r>
      <w:r w:rsidR="00C70209">
        <w:rPr>
          <w:rFonts w:asciiTheme="minorEastAsia" w:eastAsiaTheme="minorEastAsia" w:hAnsiTheme="minorEastAsia"/>
          <w:sz w:val="24"/>
          <w:szCs w:val="24"/>
        </w:rPr>
        <w:t>4</w:t>
      </w:r>
      <w:r w:rsidRPr="00F24EBC">
        <w:rPr>
          <w:rFonts w:asciiTheme="minorEastAsia" w:eastAsiaTheme="minorEastAsia" w:hAnsiTheme="minorEastAsia"/>
          <w:sz w:val="24"/>
          <w:szCs w:val="24"/>
        </w:rPr>
        <w:t>-0</w:t>
      </w:r>
      <w:r w:rsidR="00C70209">
        <w:rPr>
          <w:rFonts w:asciiTheme="minorEastAsia" w:eastAsiaTheme="minorEastAsia" w:hAnsiTheme="minorEastAsia"/>
          <w:sz w:val="24"/>
          <w:szCs w:val="24"/>
        </w:rPr>
        <w:t>931</w:t>
      </w:r>
      <w:r w:rsidRPr="00F24EBC">
        <w:rPr>
          <w:rFonts w:asciiTheme="minorEastAsia" w:eastAsiaTheme="minorEastAsia" w:hAnsiTheme="minorEastAsia"/>
          <w:sz w:val="24"/>
          <w:szCs w:val="24"/>
        </w:rPr>
        <w:t xml:space="preserve">　</w:t>
      </w:r>
      <w:r w:rsidR="00C70209">
        <w:rPr>
          <w:rFonts w:asciiTheme="minorEastAsia" w:eastAsiaTheme="minorEastAsia" w:hAnsiTheme="minorEastAsia" w:hint="eastAsia"/>
          <w:sz w:val="24"/>
          <w:szCs w:val="24"/>
        </w:rPr>
        <w:t>岡崎市大和町字中切１－９</w:t>
      </w:r>
    </w:p>
    <w:p w14:paraId="47DDC241" w14:textId="77777777" w:rsidR="00DA799C" w:rsidRPr="00F24EBC" w:rsidRDefault="0023475E" w:rsidP="00651E7F">
      <w:pPr>
        <w:rPr>
          <w:rFonts w:asciiTheme="minorEastAsia" w:eastAsiaTheme="minorEastAsia" w:hAnsiTheme="minorEastAsia"/>
          <w:sz w:val="24"/>
          <w:szCs w:val="24"/>
        </w:rPr>
      </w:pPr>
      <w:r w:rsidRPr="000B2875">
        <w:rPr>
          <w:rFonts w:asciiTheme="majorEastAsia" w:eastAsiaTheme="majorEastAsia" w:hAnsiTheme="majorEastAsia"/>
          <w:sz w:val="24"/>
          <w:szCs w:val="24"/>
        </w:rPr>
        <w:t xml:space="preserve">　３　電話番号</w:t>
      </w:r>
      <w:r w:rsidR="00DA799C" w:rsidRPr="000B2875">
        <w:rPr>
          <w:rFonts w:asciiTheme="majorEastAsia" w:eastAsiaTheme="majorEastAsia" w:hAnsiTheme="majorEastAsia"/>
          <w:sz w:val="24"/>
          <w:szCs w:val="24"/>
        </w:rPr>
        <w:t xml:space="preserve">　</w:t>
      </w:r>
      <w:r w:rsidRPr="000B2875">
        <w:rPr>
          <w:rFonts w:asciiTheme="majorEastAsia" w:eastAsiaTheme="majorEastAsia" w:hAnsiTheme="majorEastAsia"/>
          <w:sz w:val="24"/>
          <w:szCs w:val="24"/>
        </w:rPr>
        <w:t xml:space="preserve">　</w:t>
      </w:r>
      <w:r w:rsidR="00DA799C" w:rsidRPr="00F24EBC">
        <w:rPr>
          <w:rFonts w:asciiTheme="minorEastAsia" w:eastAsiaTheme="minorEastAsia" w:hAnsiTheme="minorEastAsia"/>
          <w:sz w:val="24"/>
          <w:szCs w:val="24"/>
        </w:rPr>
        <w:t>TEL　056</w:t>
      </w:r>
      <w:r w:rsidR="00C70209">
        <w:rPr>
          <w:rFonts w:asciiTheme="minorEastAsia" w:eastAsiaTheme="minorEastAsia" w:hAnsiTheme="minorEastAsia"/>
          <w:sz w:val="24"/>
          <w:szCs w:val="24"/>
        </w:rPr>
        <w:t>4</w:t>
      </w:r>
      <w:r w:rsidR="00DA799C" w:rsidRPr="00F24EBC">
        <w:rPr>
          <w:rFonts w:asciiTheme="minorEastAsia" w:eastAsiaTheme="minorEastAsia" w:hAnsiTheme="minorEastAsia"/>
          <w:sz w:val="24"/>
          <w:szCs w:val="24"/>
        </w:rPr>
        <w:t>-</w:t>
      </w:r>
      <w:r w:rsidR="00C70209">
        <w:rPr>
          <w:rFonts w:asciiTheme="minorEastAsia" w:eastAsiaTheme="minorEastAsia" w:hAnsiTheme="minorEastAsia"/>
          <w:sz w:val="24"/>
          <w:szCs w:val="24"/>
        </w:rPr>
        <w:t>32</w:t>
      </w:r>
      <w:r w:rsidR="00DA799C" w:rsidRPr="00F24EBC">
        <w:rPr>
          <w:rFonts w:asciiTheme="minorEastAsia" w:eastAsiaTheme="minorEastAsia" w:hAnsiTheme="minorEastAsia"/>
          <w:sz w:val="24"/>
          <w:szCs w:val="24"/>
        </w:rPr>
        <w:t>-8</w:t>
      </w:r>
      <w:r w:rsidR="00C70209">
        <w:rPr>
          <w:rFonts w:asciiTheme="minorEastAsia" w:eastAsiaTheme="minorEastAsia" w:hAnsiTheme="minorEastAsia"/>
          <w:sz w:val="24"/>
          <w:szCs w:val="24"/>
        </w:rPr>
        <w:t>811</w:t>
      </w:r>
      <w:r w:rsidR="00DA799C" w:rsidRPr="00F24EBC">
        <w:rPr>
          <w:rFonts w:asciiTheme="minorEastAsia" w:eastAsiaTheme="minorEastAsia" w:hAnsiTheme="minorEastAsia"/>
          <w:sz w:val="24"/>
          <w:szCs w:val="24"/>
        </w:rPr>
        <w:t xml:space="preserve">　　FAX　056</w:t>
      </w:r>
      <w:r w:rsidR="00C70209">
        <w:rPr>
          <w:rFonts w:asciiTheme="minorEastAsia" w:eastAsiaTheme="minorEastAsia" w:hAnsiTheme="minorEastAsia"/>
          <w:sz w:val="24"/>
          <w:szCs w:val="24"/>
        </w:rPr>
        <w:t>4</w:t>
      </w:r>
      <w:r w:rsidR="00DA799C" w:rsidRPr="00F24EBC">
        <w:rPr>
          <w:rFonts w:asciiTheme="minorEastAsia" w:eastAsiaTheme="minorEastAsia" w:hAnsiTheme="minorEastAsia"/>
          <w:sz w:val="24"/>
          <w:szCs w:val="24"/>
        </w:rPr>
        <w:t>-</w:t>
      </w:r>
      <w:r w:rsidR="00C70209">
        <w:rPr>
          <w:rFonts w:asciiTheme="minorEastAsia" w:eastAsiaTheme="minorEastAsia" w:hAnsiTheme="minorEastAsia"/>
          <w:sz w:val="24"/>
          <w:szCs w:val="24"/>
        </w:rPr>
        <w:t>32</w:t>
      </w:r>
      <w:r w:rsidR="00DA799C" w:rsidRPr="00F24EBC">
        <w:rPr>
          <w:rFonts w:asciiTheme="minorEastAsia" w:eastAsiaTheme="minorEastAsia" w:hAnsiTheme="minorEastAsia"/>
          <w:sz w:val="24"/>
          <w:szCs w:val="24"/>
        </w:rPr>
        <w:t>-</w:t>
      </w:r>
      <w:r w:rsidR="00AE43B5">
        <w:rPr>
          <w:rFonts w:asciiTheme="minorEastAsia" w:eastAsiaTheme="minorEastAsia" w:hAnsiTheme="minorEastAsia" w:hint="eastAsia"/>
          <w:sz w:val="24"/>
          <w:szCs w:val="24"/>
        </w:rPr>
        <w:t>8813</w:t>
      </w:r>
      <w:r w:rsidR="00DA799C" w:rsidRPr="00F24EBC">
        <w:rPr>
          <w:rFonts w:asciiTheme="minorEastAsia" w:eastAsiaTheme="minorEastAsia" w:hAnsiTheme="minorEastAsia"/>
          <w:sz w:val="24"/>
          <w:szCs w:val="24"/>
        </w:rPr>
        <w:t xml:space="preserve"> 　</w:t>
      </w:r>
      <w:hyperlink r:id="rId8" w:history="1">
        <w:r w:rsidR="00C70209" w:rsidRPr="00247FA6">
          <w:rPr>
            <w:rStyle w:val="a7"/>
            <w:rFonts w:asciiTheme="minorEastAsia" w:eastAsiaTheme="minorEastAsia" w:hAnsiTheme="minorEastAsia" w:hint="eastAsia"/>
            <w:sz w:val="24"/>
            <w:szCs w:val="24"/>
          </w:rPr>
          <w:t>http://sakura-g.a</w:t>
        </w:r>
        <w:r w:rsidR="00C70209" w:rsidRPr="00247FA6">
          <w:rPr>
            <w:rStyle w:val="a7"/>
            <w:rFonts w:asciiTheme="minorEastAsia" w:eastAsiaTheme="minorEastAsia" w:hAnsiTheme="minorEastAsia"/>
            <w:sz w:val="24"/>
            <w:szCs w:val="24"/>
          </w:rPr>
          <w:t>c.jp/</w:t>
        </w:r>
      </w:hyperlink>
    </w:p>
    <w:p w14:paraId="21721C3F" w14:textId="77777777" w:rsidR="00651E7F" w:rsidRDefault="00DA799C" w:rsidP="009E1172">
      <w:pPr>
        <w:ind w:leftChars="100" w:left="700" w:hangingChars="200" w:hanging="480"/>
        <w:rPr>
          <w:rFonts w:asciiTheme="majorEastAsia" w:eastAsiaTheme="majorEastAsia" w:hAnsiTheme="majorEastAsia"/>
          <w:sz w:val="24"/>
          <w:szCs w:val="24"/>
        </w:rPr>
      </w:pPr>
      <w:r w:rsidRPr="000B2875">
        <w:rPr>
          <w:rFonts w:asciiTheme="majorEastAsia" w:eastAsiaTheme="majorEastAsia" w:hAnsiTheme="majorEastAsia"/>
          <w:sz w:val="24"/>
          <w:szCs w:val="24"/>
        </w:rPr>
        <w:t>４　沿　革</w:t>
      </w:r>
    </w:p>
    <w:p w14:paraId="31B24E31" w14:textId="77777777" w:rsidR="00DA799C" w:rsidRPr="00F24EBC" w:rsidRDefault="009E1172" w:rsidP="00F24EBC">
      <w:pPr>
        <w:ind w:leftChars="300" w:left="660"/>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19</w:t>
      </w:r>
      <w:r w:rsidR="00C70209">
        <w:rPr>
          <w:rFonts w:asciiTheme="minorEastAsia" w:eastAsiaTheme="minorEastAsia" w:hAnsiTheme="minorEastAsia"/>
          <w:sz w:val="24"/>
          <w:szCs w:val="24"/>
        </w:rPr>
        <w:t>94</w:t>
      </w:r>
      <w:r w:rsidRPr="00F24EBC">
        <w:rPr>
          <w:rFonts w:asciiTheme="minorEastAsia" w:eastAsiaTheme="minorEastAsia" w:hAnsiTheme="minorEastAsia"/>
          <w:sz w:val="24"/>
          <w:szCs w:val="24"/>
        </w:rPr>
        <w:t>(</w:t>
      </w:r>
      <w:r w:rsidR="00C70209">
        <w:rPr>
          <w:rFonts w:asciiTheme="minorEastAsia" w:eastAsiaTheme="minorEastAsia" w:hAnsiTheme="minorEastAsia" w:hint="eastAsia"/>
          <w:sz w:val="24"/>
          <w:szCs w:val="24"/>
        </w:rPr>
        <w:t>平成６</w:t>
      </w:r>
      <w:r w:rsidRPr="00F24EBC">
        <w:rPr>
          <w:rFonts w:asciiTheme="minorEastAsia" w:eastAsiaTheme="minorEastAsia" w:hAnsiTheme="minorEastAsia" w:hint="eastAsia"/>
          <w:sz w:val="24"/>
          <w:szCs w:val="24"/>
        </w:rPr>
        <w:t xml:space="preserve">)年　　</w:t>
      </w:r>
      <w:r w:rsidR="00C70209">
        <w:rPr>
          <w:rFonts w:asciiTheme="minorEastAsia" w:eastAsiaTheme="minorEastAsia" w:hAnsiTheme="minorEastAsia" w:hint="eastAsia"/>
          <w:sz w:val="24"/>
          <w:szCs w:val="24"/>
        </w:rPr>
        <w:t>開校「慈恵福祉専門学校」介護福祉科</w:t>
      </w:r>
    </w:p>
    <w:p w14:paraId="206E7536" w14:textId="77777777" w:rsidR="009E1172" w:rsidRPr="00F24EBC" w:rsidRDefault="009E1172" w:rsidP="009E1172">
      <w:pPr>
        <w:ind w:leftChars="100" w:left="700" w:hangingChars="200" w:hanging="480"/>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 xml:space="preserve">　　</w:t>
      </w:r>
      <w:r w:rsidR="00C70209">
        <w:rPr>
          <w:rFonts w:asciiTheme="minorEastAsia" w:eastAsiaTheme="minorEastAsia" w:hAnsiTheme="minorEastAsia" w:hint="eastAsia"/>
          <w:sz w:val="24"/>
          <w:szCs w:val="24"/>
        </w:rPr>
        <w:t>2004</w:t>
      </w:r>
      <w:r w:rsidRPr="00F24EBC">
        <w:rPr>
          <w:rFonts w:asciiTheme="minorEastAsia" w:eastAsiaTheme="minorEastAsia" w:hAnsiTheme="minorEastAsia" w:hint="eastAsia"/>
          <w:sz w:val="24"/>
          <w:szCs w:val="24"/>
        </w:rPr>
        <w:t>(</w:t>
      </w:r>
      <w:r w:rsidR="00C70209">
        <w:rPr>
          <w:rFonts w:asciiTheme="minorEastAsia" w:eastAsiaTheme="minorEastAsia" w:hAnsiTheme="minorEastAsia" w:hint="eastAsia"/>
          <w:sz w:val="24"/>
          <w:szCs w:val="24"/>
        </w:rPr>
        <w:t>平成16</w:t>
      </w:r>
      <w:r w:rsidRPr="00F24EBC">
        <w:rPr>
          <w:rFonts w:asciiTheme="minorEastAsia" w:eastAsiaTheme="minorEastAsia" w:hAnsiTheme="minorEastAsia" w:hint="eastAsia"/>
          <w:sz w:val="24"/>
          <w:szCs w:val="24"/>
        </w:rPr>
        <w:t xml:space="preserve">)年　　</w:t>
      </w:r>
      <w:r w:rsidR="00C70209">
        <w:rPr>
          <w:rFonts w:asciiTheme="minorEastAsia" w:eastAsiaTheme="minorEastAsia" w:hAnsiTheme="minorEastAsia" w:hint="eastAsia"/>
          <w:sz w:val="24"/>
          <w:szCs w:val="24"/>
        </w:rPr>
        <w:t>福祉保育学科</w:t>
      </w:r>
      <w:r w:rsidR="00EE3A6D">
        <w:rPr>
          <w:rFonts w:asciiTheme="minorEastAsia" w:eastAsiaTheme="minorEastAsia" w:hAnsiTheme="minorEastAsia" w:hint="eastAsia"/>
          <w:sz w:val="24"/>
          <w:szCs w:val="24"/>
        </w:rPr>
        <w:t>（３年コース）を新設</w:t>
      </w:r>
    </w:p>
    <w:p w14:paraId="48935010" w14:textId="77777777" w:rsidR="009E1172" w:rsidRPr="00F24EBC" w:rsidRDefault="003720BB" w:rsidP="009E1172">
      <w:pPr>
        <w:ind w:leftChars="100" w:left="700" w:hangingChars="200" w:hanging="480"/>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 xml:space="preserve">　　</w:t>
      </w:r>
      <w:r w:rsidR="00EE3A6D">
        <w:rPr>
          <w:rFonts w:asciiTheme="minorEastAsia" w:eastAsiaTheme="minorEastAsia" w:hAnsiTheme="minorEastAsia" w:hint="eastAsia"/>
          <w:sz w:val="24"/>
          <w:szCs w:val="24"/>
        </w:rPr>
        <w:t>2006</w:t>
      </w:r>
      <w:r w:rsidRPr="00F24EBC">
        <w:rPr>
          <w:rFonts w:asciiTheme="minorEastAsia" w:eastAsiaTheme="minorEastAsia" w:hAnsiTheme="minorEastAsia" w:hint="eastAsia"/>
          <w:sz w:val="24"/>
          <w:szCs w:val="24"/>
        </w:rPr>
        <w:t>(</w:t>
      </w:r>
      <w:r w:rsidR="00EE3A6D">
        <w:rPr>
          <w:rFonts w:asciiTheme="minorEastAsia" w:eastAsiaTheme="minorEastAsia" w:hAnsiTheme="minorEastAsia" w:hint="eastAsia"/>
          <w:sz w:val="24"/>
          <w:szCs w:val="24"/>
        </w:rPr>
        <w:t>平成18</w:t>
      </w:r>
      <w:r w:rsidRPr="00F24EBC">
        <w:rPr>
          <w:rFonts w:asciiTheme="minorEastAsia" w:eastAsiaTheme="minorEastAsia" w:hAnsiTheme="minorEastAsia" w:hint="eastAsia"/>
          <w:sz w:val="24"/>
          <w:szCs w:val="24"/>
        </w:rPr>
        <w:t xml:space="preserve">)年　　</w:t>
      </w:r>
      <w:r w:rsidR="00EE3A6D">
        <w:rPr>
          <w:rFonts w:asciiTheme="minorEastAsia" w:eastAsiaTheme="minorEastAsia" w:hAnsiTheme="minorEastAsia" w:hint="eastAsia"/>
          <w:sz w:val="24"/>
          <w:szCs w:val="24"/>
        </w:rPr>
        <w:t>保育学科を新設</w:t>
      </w:r>
    </w:p>
    <w:p w14:paraId="56735F89" w14:textId="77777777" w:rsidR="00DA799C" w:rsidRPr="00F24EBC" w:rsidRDefault="003720BB" w:rsidP="00DA799C">
      <w:pPr>
        <w:ind w:firstLineChars="100" w:firstLine="240"/>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 xml:space="preserve">　　1962(昭和37)年　　</w:t>
      </w:r>
      <w:r w:rsidR="00EE3A6D">
        <w:rPr>
          <w:rFonts w:asciiTheme="minorEastAsia" w:eastAsiaTheme="minorEastAsia" w:hAnsiTheme="minorEastAsia" w:hint="eastAsia"/>
          <w:sz w:val="24"/>
          <w:szCs w:val="24"/>
        </w:rPr>
        <w:t>福祉保育学科（２年コース）を新設</w:t>
      </w:r>
    </w:p>
    <w:p w14:paraId="2324EFED" w14:textId="77777777" w:rsidR="003720BB" w:rsidRPr="00F24EBC" w:rsidRDefault="003720BB" w:rsidP="009801C6">
      <w:pPr>
        <w:ind w:firstLineChars="100" w:firstLine="240"/>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 xml:space="preserve">　　1976(昭和51)年　　</w:t>
      </w:r>
      <w:r w:rsidR="003D20BC">
        <w:rPr>
          <w:rFonts w:asciiTheme="minorEastAsia" w:eastAsiaTheme="minorEastAsia" w:hAnsiTheme="minorEastAsia" w:hint="eastAsia"/>
          <w:sz w:val="24"/>
          <w:szCs w:val="24"/>
        </w:rPr>
        <w:t>名称変更「慈恵福祉保育専門学校」</w:t>
      </w:r>
    </w:p>
    <w:p w14:paraId="5B1512D0" w14:textId="77777777" w:rsidR="003720BB" w:rsidRPr="00F24EBC" w:rsidRDefault="003720BB" w:rsidP="003720BB">
      <w:pPr>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 xml:space="preserve">　　　</w:t>
      </w:r>
      <w:r w:rsidR="003D20BC">
        <w:rPr>
          <w:rFonts w:asciiTheme="minorEastAsia" w:eastAsiaTheme="minorEastAsia" w:hAnsiTheme="minorEastAsia" w:hint="eastAsia"/>
          <w:sz w:val="24"/>
          <w:szCs w:val="24"/>
        </w:rPr>
        <w:t>2017</w:t>
      </w:r>
      <w:r w:rsidR="009801C6" w:rsidRPr="00F24EBC">
        <w:rPr>
          <w:rFonts w:asciiTheme="minorEastAsia" w:eastAsiaTheme="minorEastAsia" w:hAnsiTheme="minorEastAsia" w:hint="eastAsia"/>
          <w:sz w:val="24"/>
          <w:szCs w:val="24"/>
        </w:rPr>
        <w:t>(平成</w:t>
      </w:r>
      <w:r w:rsidR="003D20BC">
        <w:rPr>
          <w:rFonts w:asciiTheme="minorEastAsia" w:eastAsiaTheme="minorEastAsia" w:hAnsiTheme="minorEastAsia" w:hint="eastAsia"/>
          <w:sz w:val="24"/>
          <w:szCs w:val="24"/>
        </w:rPr>
        <w:t>29</w:t>
      </w:r>
      <w:r w:rsidR="009801C6" w:rsidRPr="00F24EBC">
        <w:rPr>
          <w:rFonts w:asciiTheme="minorEastAsia" w:eastAsiaTheme="minorEastAsia" w:hAnsiTheme="minorEastAsia" w:hint="eastAsia"/>
          <w:sz w:val="24"/>
          <w:szCs w:val="24"/>
        </w:rPr>
        <w:t xml:space="preserve">)年　　</w:t>
      </w:r>
      <w:r w:rsidR="003D20BC">
        <w:rPr>
          <w:rFonts w:asciiTheme="minorEastAsia" w:eastAsiaTheme="minorEastAsia" w:hAnsiTheme="minorEastAsia" w:hint="eastAsia"/>
          <w:sz w:val="24"/>
          <w:szCs w:val="24"/>
        </w:rPr>
        <w:t>児童教育専攻科を設置</w:t>
      </w:r>
    </w:p>
    <w:p w14:paraId="527FACD9" w14:textId="77777777" w:rsidR="003D20BC" w:rsidRPr="00F24EBC" w:rsidRDefault="009801C6" w:rsidP="003D20BC">
      <w:pPr>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 xml:space="preserve">　　　</w:t>
      </w:r>
      <w:r w:rsidR="003D20BC">
        <w:rPr>
          <w:rFonts w:asciiTheme="minorEastAsia" w:eastAsiaTheme="minorEastAsia" w:hAnsiTheme="minorEastAsia" w:hint="eastAsia"/>
          <w:sz w:val="24"/>
          <w:szCs w:val="24"/>
        </w:rPr>
        <w:t>2017</w:t>
      </w:r>
      <w:r w:rsidR="003D20BC" w:rsidRPr="00F24EBC">
        <w:rPr>
          <w:rFonts w:asciiTheme="minorEastAsia" w:eastAsiaTheme="minorEastAsia" w:hAnsiTheme="minorEastAsia" w:hint="eastAsia"/>
          <w:sz w:val="24"/>
          <w:szCs w:val="24"/>
        </w:rPr>
        <w:t>(平成</w:t>
      </w:r>
      <w:r w:rsidR="003D20BC">
        <w:rPr>
          <w:rFonts w:asciiTheme="minorEastAsia" w:eastAsiaTheme="minorEastAsia" w:hAnsiTheme="minorEastAsia" w:hint="eastAsia"/>
          <w:sz w:val="24"/>
          <w:szCs w:val="24"/>
        </w:rPr>
        <w:t>29</w:t>
      </w:r>
      <w:r w:rsidR="003D20BC" w:rsidRPr="00F24EBC">
        <w:rPr>
          <w:rFonts w:asciiTheme="minorEastAsia" w:eastAsiaTheme="minorEastAsia" w:hAnsiTheme="minorEastAsia" w:hint="eastAsia"/>
          <w:sz w:val="24"/>
          <w:szCs w:val="24"/>
        </w:rPr>
        <w:t>)年</w:t>
      </w:r>
      <w:r w:rsidRPr="00F24EBC">
        <w:rPr>
          <w:rFonts w:asciiTheme="minorEastAsia" w:eastAsiaTheme="minorEastAsia" w:hAnsiTheme="minorEastAsia" w:hint="eastAsia"/>
          <w:sz w:val="24"/>
          <w:szCs w:val="24"/>
        </w:rPr>
        <w:t xml:space="preserve">　　</w:t>
      </w:r>
      <w:r w:rsidR="003D20BC">
        <w:rPr>
          <w:rFonts w:asciiTheme="minorEastAsia" w:eastAsiaTheme="minorEastAsia" w:hAnsiTheme="minorEastAsia" w:hint="eastAsia"/>
          <w:sz w:val="24"/>
          <w:szCs w:val="24"/>
        </w:rPr>
        <w:t>福祉保育学科募集停止</w:t>
      </w:r>
    </w:p>
    <w:p w14:paraId="0716E145" w14:textId="76440F57" w:rsidR="009801C6" w:rsidRDefault="009801C6" w:rsidP="003720BB">
      <w:pPr>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 xml:space="preserve">　　　200</w:t>
      </w:r>
      <w:r w:rsidR="002E24E3">
        <w:rPr>
          <w:rFonts w:asciiTheme="minorEastAsia" w:eastAsiaTheme="minorEastAsia" w:hAnsiTheme="minorEastAsia" w:hint="eastAsia"/>
          <w:sz w:val="24"/>
          <w:szCs w:val="24"/>
        </w:rPr>
        <w:t>7</w:t>
      </w:r>
      <w:r w:rsidRPr="00F24EBC">
        <w:rPr>
          <w:rFonts w:asciiTheme="minorEastAsia" w:eastAsiaTheme="minorEastAsia" w:hAnsiTheme="minorEastAsia" w:hint="eastAsia"/>
          <w:sz w:val="24"/>
          <w:szCs w:val="24"/>
        </w:rPr>
        <w:t>(</w:t>
      </w:r>
      <w:r w:rsidR="004704D4" w:rsidRPr="00F24EBC">
        <w:rPr>
          <w:rFonts w:asciiTheme="minorEastAsia" w:eastAsiaTheme="minorEastAsia" w:hAnsiTheme="minorEastAsia" w:hint="eastAsia"/>
          <w:sz w:val="24"/>
          <w:szCs w:val="24"/>
        </w:rPr>
        <w:t>平成</w:t>
      </w:r>
      <w:r w:rsidR="002E24E3">
        <w:rPr>
          <w:rFonts w:asciiTheme="minorEastAsia" w:eastAsiaTheme="minorEastAsia" w:hAnsiTheme="minorEastAsia" w:hint="eastAsia"/>
          <w:sz w:val="24"/>
          <w:szCs w:val="24"/>
        </w:rPr>
        <w:t>29</w:t>
      </w:r>
      <w:r w:rsidRPr="00F24EBC">
        <w:rPr>
          <w:rFonts w:asciiTheme="minorEastAsia" w:eastAsiaTheme="minorEastAsia" w:hAnsiTheme="minorEastAsia" w:hint="eastAsia"/>
          <w:sz w:val="24"/>
          <w:szCs w:val="24"/>
        </w:rPr>
        <w:t>)</w:t>
      </w:r>
      <w:r w:rsidR="004704D4" w:rsidRPr="00F24EBC">
        <w:rPr>
          <w:rFonts w:asciiTheme="minorEastAsia" w:eastAsiaTheme="minorEastAsia" w:hAnsiTheme="minorEastAsia" w:hint="eastAsia"/>
          <w:sz w:val="24"/>
          <w:szCs w:val="24"/>
        </w:rPr>
        <w:t xml:space="preserve">年　　</w:t>
      </w:r>
      <w:r w:rsidR="003D20BC">
        <w:rPr>
          <w:rFonts w:asciiTheme="minorEastAsia" w:eastAsiaTheme="minorEastAsia" w:hAnsiTheme="minorEastAsia" w:hint="eastAsia"/>
          <w:sz w:val="24"/>
          <w:szCs w:val="24"/>
        </w:rPr>
        <w:t>留学生受け入れ開始</w:t>
      </w:r>
    </w:p>
    <w:p w14:paraId="2C0D71A5" w14:textId="51E5A6AA" w:rsidR="00157016" w:rsidRDefault="00157016" w:rsidP="003720B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2021</w:t>
      </w:r>
      <w:r>
        <w:rPr>
          <w:rFonts w:asciiTheme="minorEastAsia" w:eastAsiaTheme="minorEastAsia" w:hAnsiTheme="minorEastAsia"/>
          <w:sz w:val="24"/>
          <w:szCs w:val="24"/>
        </w:rPr>
        <w:t>(</w:t>
      </w:r>
      <w:r>
        <w:rPr>
          <w:rFonts w:asciiTheme="minorEastAsia" w:eastAsiaTheme="minorEastAsia" w:hAnsiTheme="minorEastAsia" w:hint="eastAsia"/>
          <w:sz w:val="24"/>
          <w:szCs w:val="24"/>
        </w:rPr>
        <w:t>令和3</w:t>
      </w:r>
      <w:r>
        <w:rPr>
          <w:rFonts w:asciiTheme="minorEastAsia" w:eastAsiaTheme="minorEastAsia" w:hAnsiTheme="minorEastAsia"/>
          <w:sz w:val="24"/>
          <w:szCs w:val="24"/>
        </w:rPr>
        <w:t>)</w:t>
      </w:r>
      <w:r>
        <w:rPr>
          <w:rFonts w:asciiTheme="minorEastAsia" w:eastAsiaTheme="minorEastAsia" w:hAnsiTheme="minorEastAsia" w:hint="eastAsia"/>
          <w:sz w:val="24"/>
          <w:szCs w:val="24"/>
        </w:rPr>
        <w:t>年　　福祉保育学科廃止</w:t>
      </w:r>
    </w:p>
    <w:p w14:paraId="13CCBEC7" w14:textId="77777777" w:rsidR="00EF5C14" w:rsidRPr="00F24EBC" w:rsidRDefault="00963173" w:rsidP="009631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04D4" w:rsidRPr="00F24EBC">
        <w:rPr>
          <w:rFonts w:asciiTheme="minorEastAsia" w:eastAsiaTheme="minorEastAsia" w:hAnsiTheme="minorEastAsia" w:hint="eastAsia"/>
          <w:sz w:val="24"/>
          <w:szCs w:val="24"/>
        </w:rPr>
        <w:t xml:space="preserve">　　</w:t>
      </w:r>
    </w:p>
    <w:p w14:paraId="30BFA04D" w14:textId="77777777" w:rsidR="00DA799C" w:rsidRPr="000B2875" w:rsidRDefault="00DA799C" w:rsidP="00DA799C">
      <w:pPr>
        <w:ind w:firstLineChars="100" w:firstLine="240"/>
        <w:rPr>
          <w:rFonts w:asciiTheme="majorEastAsia" w:eastAsiaTheme="majorEastAsia" w:hAnsiTheme="majorEastAsia"/>
          <w:sz w:val="24"/>
          <w:szCs w:val="24"/>
        </w:rPr>
      </w:pPr>
      <w:r w:rsidRPr="000B2875">
        <w:rPr>
          <w:rFonts w:asciiTheme="majorEastAsia" w:eastAsiaTheme="majorEastAsia" w:hAnsiTheme="majorEastAsia"/>
          <w:sz w:val="24"/>
          <w:szCs w:val="24"/>
        </w:rPr>
        <w:t>５　学科</w:t>
      </w:r>
      <w:r w:rsidR="00B0085A" w:rsidRPr="000B2875">
        <w:rPr>
          <w:rFonts w:asciiTheme="majorEastAsia" w:eastAsiaTheme="majorEastAsia" w:hAnsiTheme="majorEastAsia" w:hint="eastAsia"/>
          <w:sz w:val="24"/>
          <w:szCs w:val="24"/>
        </w:rPr>
        <w:t>と</w:t>
      </w:r>
      <w:r w:rsidR="00963173">
        <w:rPr>
          <w:rFonts w:asciiTheme="majorEastAsia" w:eastAsiaTheme="majorEastAsia" w:hAnsiTheme="majorEastAsia" w:hint="eastAsia"/>
          <w:sz w:val="24"/>
          <w:szCs w:val="24"/>
        </w:rPr>
        <w:t>学生</w:t>
      </w:r>
      <w:r w:rsidR="00B0085A" w:rsidRPr="000B2875">
        <w:rPr>
          <w:rFonts w:asciiTheme="majorEastAsia" w:eastAsiaTheme="majorEastAsia" w:hAnsiTheme="majorEastAsia" w:hint="eastAsia"/>
          <w:sz w:val="24"/>
          <w:szCs w:val="24"/>
        </w:rPr>
        <w:t>数</w:t>
      </w:r>
    </w:p>
    <w:tbl>
      <w:tblPr>
        <w:tblStyle w:val="a9"/>
        <w:tblW w:w="0" w:type="auto"/>
        <w:tblInd w:w="421" w:type="dxa"/>
        <w:tblLook w:val="04A0" w:firstRow="1" w:lastRow="0" w:firstColumn="1" w:lastColumn="0" w:noHBand="0" w:noVBand="1"/>
      </w:tblPr>
      <w:tblGrid>
        <w:gridCol w:w="2126"/>
        <w:gridCol w:w="1903"/>
        <w:gridCol w:w="1903"/>
        <w:gridCol w:w="1903"/>
      </w:tblGrid>
      <w:tr w:rsidR="00963173" w:rsidRPr="000B2875" w14:paraId="2BAEA2C0" w14:textId="77777777" w:rsidTr="00DE586E">
        <w:trPr>
          <w:trHeight w:val="624"/>
        </w:trPr>
        <w:tc>
          <w:tcPr>
            <w:tcW w:w="2126" w:type="dxa"/>
            <w:vAlign w:val="center"/>
          </w:tcPr>
          <w:p w14:paraId="427572CE" w14:textId="77777777" w:rsidR="00963173" w:rsidRPr="000B2875" w:rsidRDefault="00963173" w:rsidP="00DE586E">
            <w:pPr>
              <w:spacing w:after="0" w:line="240" w:lineRule="auto"/>
              <w:jc w:val="center"/>
              <w:textAlignment w:val="bottom"/>
              <w:rPr>
                <w:rFonts w:asciiTheme="majorEastAsia" w:eastAsiaTheme="majorEastAsia" w:hAnsiTheme="majorEastAsia"/>
                <w:sz w:val="24"/>
                <w:szCs w:val="24"/>
              </w:rPr>
            </w:pPr>
          </w:p>
        </w:tc>
        <w:tc>
          <w:tcPr>
            <w:tcW w:w="1903" w:type="dxa"/>
            <w:vAlign w:val="center"/>
          </w:tcPr>
          <w:p w14:paraId="2EC21198" w14:textId="77777777" w:rsidR="00963173" w:rsidRPr="00E14ADD" w:rsidRDefault="00963173" w:rsidP="00DE586E">
            <w:pPr>
              <w:spacing w:after="0" w:line="240" w:lineRule="auto"/>
              <w:jc w:val="center"/>
              <w:textAlignment w:val="bottom"/>
              <w:rPr>
                <w:rFonts w:asciiTheme="minorEastAsia" w:eastAsiaTheme="minorEastAsia" w:hAnsiTheme="minorEastAsia"/>
                <w:b/>
                <w:sz w:val="24"/>
                <w:szCs w:val="24"/>
              </w:rPr>
            </w:pPr>
            <w:r w:rsidRPr="00E14ADD">
              <w:rPr>
                <w:rFonts w:asciiTheme="minorEastAsia" w:eastAsiaTheme="minorEastAsia" w:hAnsiTheme="minorEastAsia" w:hint="eastAsia"/>
                <w:b/>
                <w:sz w:val="24"/>
                <w:szCs w:val="24"/>
              </w:rPr>
              <w:t>１年</w:t>
            </w:r>
          </w:p>
        </w:tc>
        <w:tc>
          <w:tcPr>
            <w:tcW w:w="1903" w:type="dxa"/>
            <w:vAlign w:val="center"/>
          </w:tcPr>
          <w:p w14:paraId="6629B601" w14:textId="77777777" w:rsidR="00963173" w:rsidRPr="00E14ADD" w:rsidRDefault="00963173" w:rsidP="00DE586E">
            <w:pPr>
              <w:spacing w:after="0" w:line="240" w:lineRule="auto"/>
              <w:jc w:val="center"/>
              <w:textAlignment w:val="bottom"/>
              <w:rPr>
                <w:rFonts w:asciiTheme="minorEastAsia" w:eastAsiaTheme="minorEastAsia" w:hAnsiTheme="minorEastAsia"/>
                <w:b/>
                <w:sz w:val="24"/>
                <w:szCs w:val="24"/>
              </w:rPr>
            </w:pPr>
            <w:r w:rsidRPr="00E14ADD">
              <w:rPr>
                <w:rFonts w:asciiTheme="minorEastAsia" w:eastAsiaTheme="minorEastAsia" w:hAnsiTheme="minorEastAsia" w:hint="eastAsia"/>
                <w:b/>
                <w:sz w:val="24"/>
                <w:szCs w:val="24"/>
              </w:rPr>
              <w:t>２年</w:t>
            </w:r>
          </w:p>
        </w:tc>
        <w:tc>
          <w:tcPr>
            <w:tcW w:w="1903" w:type="dxa"/>
            <w:vAlign w:val="center"/>
          </w:tcPr>
          <w:p w14:paraId="693830A2" w14:textId="77777777" w:rsidR="00963173" w:rsidRPr="00E14ADD" w:rsidRDefault="00963173" w:rsidP="00DE586E">
            <w:pPr>
              <w:spacing w:after="0" w:line="240" w:lineRule="auto"/>
              <w:jc w:val="center"/>
              <w:textAlignment w:val="bottom"/>
              <w:rPr>
                <w:rFonts w:asciiTheme="minorEastAsia" w:eastAsiaTheme="minorEastAsia" w:hAnsiTheme="minorEastAsia"/>
                <w:sz w:val="24"/>
                <w:szCs w:val="24"/>
              </w:rPr>
            </w:pPr>
            <w:r w:rsidRPr="00E14ADD">
              <w:rPr>
                <w:rFonts w:asciiTheme="minorEastAsia" w:eastAsiaTheme="minorEastAsia" w:hAnsiTheme="minorEastAsia" w:hint="eastAsia"/>
                <w:sz w:val="24"/>
                <w:szCs w:val="24"/>
              </w:rPr>
              <w:t>合計</w:t>
            </w:r>
          </w:p>
        </w:tc>
      </w:tr>
      <w:tr w:rsidR="00963173" w:rsidRPr="000B2875" w14:paraId="71CCE151" w14:textId="77777777" w:rsidTr="00DE586E">
        <w:trPr>
          <w:trHeight w:val="624"/>
        </w:trPr>
        <w:tc>
          <w:tcPr>
            <w:tcW w:w="2126" w:type="dxa"/>
            <w:tcBorders>
              <w:bottom w:val="dotted" w:sz="6" w:space="0" w:color="auto"/>
            </w:tcBorders>
            <w:vAlign w:val="center"/>
          </w:tcPr>
          <w:p w14:paraId="65A668CE" w14:textId="77777777" w:rsidR="00963173" w:rsidRPr="00F24EBC" w:rsidRDefault="00963173" w:rsidP="00DE586E">
            <w:pPr>
              <w:spacing w:after="0" w:line="240" w:lineRule="auto"/>
              <w:jc w:val="center"/>
              <w:textAlignment w:val="bottom"/>
              <w:rPr>
                <w:rFonts w:asciiTheme="minorEastAsia" w:eastAsiaTheme="minorEastAsia" w:hAnsiTheme="minorEastAsia"/>
                <w:sz w:val="24"/>
                <w:szCs w:val="24"/>
              </w:rPr>
            </w:pPr>
            <w:r>
              <w:rPr>
                <w:rFonts w:asciiTheme="minorEastAsia" w:eastAsiaTheme="minorEastAsia" w:hAnsiTheme="minorEastAsia" w:hint="eastAsia"/>
                <w:sz w:val="24"/>
                <w:szCs w:val="24"/>
              </w:rPr>
              <w:t>介護福祉</w:t>
            </w:r>
            <w:r w:rsidRPr="00F24EBC">
              <w:rPr>
                <w:rFonts w:asciiTheme="minorEastAsia" w:eastAsiaTheme="minorEastAsia" w:hAnsiTheme="minorEastAsia" w:hint="eastAsia"/>
                <w:sz w:val="24"/>
                <w:szCs w:val="24"/>
              </w:rPr>
              <w:t>科</w:t>
            </w:r>
          </w:p>
        </w:tc>
        <w:tc>
          <w:tcPr>
            <w:tcW w:w="1903" w:type="dxa"/>
            <w:tcBorders>
              <w:bottom w:val="dotted" w:sz="6" w:space="0" w:color="auto"/>
            </w:tcBorders>
            <w:vAlign w:val="center"/>
          </w:tcPr>
          <w:p w14:paraId="3C0F847F" w14:textId="5F6A5AC9" w:rsidR="00963173" w:rsidRPr="000B2875" w:rsidRDefault="00E54DEF" w:rsidP="00963173">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38</w:t>
            </w:r>
          </w:p>
        </w:tc>
        <w:tc>
          <w:tcPr>
            <w:tcW w:w="1903" w:type="dxa"/>
            <w:tcBorders>
              <w:bottom w:val="dotted" w:sz="6" w:space="0" w:color="auto"/>
            </w:tcBorders>
            <w:vAlign w:val="center"/>
          </w:tcPr>
          <w:p w14:paraId="3A5AD7ED" w14:textId="046C8178" w:rsidR="00963173" w:rsidRPr="000B2875" w:rsidRDefault="00963173" w:rsidP="00DE586E">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3</w:t>
            </w:r>
            <w:r w:rsidR="00E54DEF">
              <w:rPr>
                <w:rFonts w:ascii="Century" w:eastAsiaTheme="majorEastAsia" w:hAnsi="Century" w:hint="eastAsia"/>
                <w:sz w:val="28"/>
                <w:szCs w:val="28"/>
              </w:rPr>
              <w:t>5</w:t>
            </w:r>
          </w:p>
        </w:tc>
        <w:tc>
          <w:tcPr>
            <w:tcW w:w="1903" w:type="dxa"/>
            <w:tcBorders>
              <w:bottom w:val="dotted" w:sz="6" w:space="0" w:color="auto"/>
            </w:tcBorders>
            <w:vAlign w:val="center"/>
          </w:tcPr>
          <w:p w14:paraId="4A1A6621" w14:textId="69643077" w:rsidR="00963173" w:rsidRPr="000B2875" w:rsidRDefault="00157016" w:rsidP="00DE586E">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7</w:t>
            </w:r>
            <w:r w:rsidR="00E54DEF">
              <w:rPr>
                <w:rFonts w:ascii="Century" w:eastAsiaTheme="majorEastAsia" w:hAnsi="Century" w:hint="eastAsia"/>
                <w:sz w:val="28"/>
                <w:szCs w:val="28"/>
              </w:rPr>
              <w:t>3</w:t>
            </w:r>
          </w:p>
        </w:tc>
      </w:tr>
      <w:tr w:rsidR="00963173" w:rsidRPr="000B2875" w14:paraId="589C1152" w14:textId="77777777" w:rsidTr="00DE586E">
        <w:trPr>
          <w:trHeight w:val="624"/>
        </w:trPr>
        <w:tc>
          <w:tcPr>
            <w:tcW w:w="2126" w:type="dxa"/>
            <w:tcBorders>
              <w:top w:val="dotted" w:sz="6" w:space="0" w:color="auto"/>
              <w:bottom w:val="dotted" w:sz="6" w:space="0" w:color="auto"/>
            </w:tcBorders>
            <w:vAlign w:val="center"/>
          </w:tcPr>
          <w:p w14:paraId="5BECDEC1" w14:textId="77777777" w:rsidR="00963173" w:rsidRPr="00F24EBC" w:rsidRDefault="00963173" w:rsidP="00DE586E">
            <w:pPr>
              <w:spacing w:after="0" w:line="240" w:lineRule="auto"/>
              <w:jc w:val="center"/>
              <w:textAlignment w:val="bottom"/>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保育</w:t>
            </w:r>
            <w:r>
              <w:rPr>
                <w:rFonts w:asciiTheme="minorEastAsia" w:eastAsiaTheme="minorEastAsia" w:hAnsiTheme="minorEastAsia" w:hint="eastAsia"/>
                <w:sz w:val="24"/>
                <w:szCs w:val="24"/>
              </w:rPr>
              <w:t>学</w:t>
            </w:r>
            <w:r w:rsidRPr="00F24EBC">
              <w:rPr>
                <w:rFonts w:asciiTheme="minorEastAsia" w:eastAsiaTheme="minorEastAsia" w:hAnsiTheme="minorEastAsia" w:hint="eastAsia"/>
                <w:sz w:val="24"/>
                <w:szCs w:val="24"/>
              </w:rPr>
              <w:t>科</w:t>
            </w:r>
          </w:p>
        </w:tc>
        <w:tc>
          <w:tcPr>
            <w:tcW w:w="1903" w:type="dxa"/>
            <w:tcBorders>
              <w:top w:val="dotted" w:sz="6" w:space="0" w:color="auto"/>
              <w:bottom w:val="dotted" w:sz="6" w:space="0" w:color="auto"/>
            </w:tcBorders>
            <w:vAlign w:val="center"/>
          </w:tcPr>
          <w:p w14:paraId="292A758B" w14:textId="49348818" w:rsidR="00963173" w:rsidRPr="000B2875" w:rsidRDefault="00E54DEF" w:rsidP="00DE586E">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32</w:t>
            </w:r>
          </w:p>
        </w:tc>
        <w:tc>
          <w:tcPr>
            <w:tcW w:w="1903" w:type="dxa"/>
            <w:tcBorders>
              <w:top w:val="dotted" w:sz="6" w:space="0" w:color="auto"/>
              <w:bottom w:val="dotted" w:sz="6" w:space="0" w:color="auto"/>
            </w:tcBorders>
            <w:vAlign w:val="center"/>
          </w:tcPr>
          <w:p w14:paraId="5CEC30C2" w14:textId="5DA32C76" w:rsidR="00963173" w:rsidRPr="000B2875" w:rsidRDefault="00E54DEF" w:rsidP="00DE586E">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3</w:t>
            </w:r>
            <w:r w:rsidR="00157016">
              <w:rPr>
                <w:rFonts w:ascii="Century" w:eastAsiaTheme="majorEastAsia" w:hAnsi="Century" w:hint="eastAsia"/>
                <w:sz w:val="28"/>
                <w:szCs w:val="28"/>
              </w:rPr>
              <w:t>3</w:t>
            </w:r>
          </w:p>
        </w:tc>
        <w:tc>
          <w:tcPr>
            <w:tcW w:w="1903" w:type="dxa"/>
            <w:tcBorders>
              <w:top w:val="dotted" w:sz="6" w:space="0" w:color="auto"/>
              <w:bottom w:val="dotted" w:sz="6" w:space="0" w:color="auto"/>
            </w:tcBorders>
            <w:vAlign w:val="center"/>
          </w:tcPr>
          <w:p w14:paraId="6C176574" w14:textId="4B1D285A" w:rsidR="00963173" w:rsidRPr="000B2875" w:rsidRDefault="00E54DEF" w:rsidP="00DE586E">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65</w:t>
            </w:r>
          </w:p>
        </w:tc>
      </w:tr>
      <w:tr w:rsidR="00963173" w:rsidRPr="000B2875" w14:paraId="3BA242C8" w14:textId="77777777" w:rsidTr="00DE586E">
        <w:trPr>
          <w:trHeight w:val="624"/>
        </w:trPr>
        <w:tc>
          <w:tcPr>
            <w:tcW w:w="2126" w:type="dxa"/>
            <w:tcBorders>
              <w:top w:val="dotted" w:sz="6" w:space="0" w:color="auto"/>
              <w:bottom w:val="dotted" w:sz="6" w:space="0" w:color="auto"/>
            </w:tcBorders>
            <w:vAlign w:val="center"/>
          </w:tcPr>
          <w:p w14:paraId="76514C21" w14:textId="77777777" w:rsidR="00963173" w:rsidRPr="00F24EBC" w:rsidRDefault="00963173" w:rsidP="00DE586E">
            <w:pPr>
              <w:spacing w:after="0" w:line="240" w:lineRule="auto"/>
              <w:jc w:val="center"/>
              <w:textAlignment w:val="bottom"/>
              <w:rPr>
                <w:rFonts w:asciiTheme="minorEastAsia" w:eastAsiaTheme="minorEastAsia" w:hAnsiTheme="minorEastAsia"/>
                <w:sz w:val="24"/>
                <w:szCs w:val="24"/>
              </w:rPr>
            </w:pPr>
          </w:p>
        </w:tc>
        <w:tc>
          <w:tcPr>
            <w:tcW w:w="1903" w:type="dxa"/>
            <w:tcBorders>
              <w:top w:val="dotted" w:sz="6" w:space="0" w:color="auto"/>
              <w:bottom w:val="dotted" w:sz="6" w:space="0" w:color="auto"/>
            </w:tcBorders>
            <w:vAlign w:val="center"/>
          </w:tcPr>
          <w:p w14:paraId="27E289EC" w14:textId="77777777" w:rsidR="00963173" w:rsidRPr="000B2875" w:rsidRDefault="00963173" w:rsidP="00DE586E">
            <w:pPr>
              <w:spacing w:after="0" w:line="240" w:lineRule="auto"/>
              <w:jc w:val="center"/>
              <w:textAlignment w:val="bottom"/>
              <w:rPr>
                <w:rFonts w:ascii="Century" w:eastAsiaTheme="majorEastAsia" w:hAnsi="Century"/>
                <w:sz w:val="28"/>
                <w:szCs w:val="28"/>
              </w:rPr>
            </w:pPr>
          </w:p>
        </w:tc>
        <w:tc>
          <w:tcPr>
            <w:tcW w:w="1903" w:type="dxa"/>
            <w:tcBorders>
              <w:top w:val="dotted" w:sz="6" w:space="0" w:color="auto"/>
              <w:bottom w:val="dotted" w:sz="6" w:space="0" w:color="auto"/>
            </w:tcBorders>
            <w:vAlign w:val="center"/>
          </w:tcPr>
          <w:p w14:paraId="38D1E6FF" w14:textId="77777777" w:rsidR="00963173" w:rsidRPr="000B2875" w:rsidRDefault="00963173" w:rsidP="00DE586E">
            <w:pPr>
              <w:spacing w:after="0" w:line="240" w:lineRule="auto"/>
              <w:jc w:val="center"/>
              <w:textAlignment w:val="bottom"/>
              <w:rPr>
                <w:rFonts w:ascii="Century" w:eastAsiaTheme="majorEastAsia" w:hAnsi="Century"/>
                <w:sz w:val="28"/>
                <w:szCs w:val="28"/>
              </w:rPr>
            </w:pPr>
          </w:p>
        </w:tc>
        <w:tc>
          <w:tcPr>
            <w:tcW w:w="1903" w:type="dxa"/>
            <w:tcBorders>
              <w:top w:val="dotted" w:sz="6" w:space="0" w:color="auto"/>
              <w:bottom w:val="dotted" w:sz="6" w:space="0" w:color="auto"/>
            </w:tcBorders>
            <w:vAlign w:val="center"/>
          </w:tcPr>
          <w:p w14:paraId="67978A51" w14:textId="77777777" w:rsidR="00963173" w:rsidRPr="000B2875" w:rsidRDefault="00963173" w:rsidP="00DE586E">
            <w:pPr>
              <w:spacing w:after="0" w:line="240" w:lineRule="auto"/>
              <w:jc w:val="center"/>
              <w:textAlignment w:val="bottom"/>
              <w:rPr>
                <w:rFonts w:ascii="Century" w:eastAsiaTheme="majorEastAsia" w:hAnsi="Century"/>
                <w:sz w:val="28"/>
                <w:szCs w:val="28"/>
              </w:rPr>
            </w:pPr>
          </w:p>
        </w:tc>
      </w:tr>
      <w:tr w:rsidR="00963173" w:rsidRPr="000B2875" w14:paraId="32F8B89D" w14:textId="77777777" w:rsidTr="00DE586E">
        <w:trPr>
          <w:trHeight w:val="624"/>
        </w:trPr>
        <w:tc>
          <w:tcPr>
            <w:tcW w:w="2126" w:type="dxa"/>
            <w:tcBorders>
              <w:top w:val="dotted" w:sz="6" w:space="0" w:color="auto"/>
            </w:tcBorders>
            <w:vAlign w:val="center"/>
          </w:tcPr>
          <w:p w14:paraId="5AE8C813" w14:textId="77777777" w:rsidR="00963173" w:rsidRPr="00F24EBC" w:rsidRDefault="00963173" w:rsidP="00DE586E">
            <w:pPr>
              <w:spacing w:after="0" w:line="240" w:lineRule="auto"/>
              <w:jc w:val="center"/>
              <w:textAlignment w:val="bottom"/>
              <w:rPr>
                <w:rFonts w:asciiTheme="minorEastAsia" w:eastAsiaTheme="minorEastAsia" w:hAnsiTheme="minorEastAsia"/>
                <w:sz w:val="24"/>
                <w:szCs w:val="24"/>
              </w:rPr>
            </w:pPr>
            <w:r w:rsidRPr="00F24EBC">
              <w:rPr>
                <w:rFonts w:asciiTheme="minorEastAsia" w:eastAsiaTheme="minorEastAsia" w:hAnsiTheme="minorEastAsia" w:hint="eastAsia"/>
                <w:sz w:val="24"/>
                <w:szCs w:val="24"/>
              </w:rPr>
              <w:t>合</w:t>
            </w:r>
            <w:r>
              <w:rPr>
                <w:rFonts w:asciiTheme="minorEastAsia" w:eastAsiaTheme="minorEastAsia" w:hAnsiTheme="minorEastAsia" w:hint="eastAsia"/>
                <w:sz w:val="24"/>
                <w:szCs w:val="24"/>
              </w:rPr>
              <w:t xml:space="preserve">　　</w:t>
            </w:r>
            <w:r w:rsidRPr="00F24EBC">
              <w:rPr>
                <w:rFonts w:asciiTheme="minorEastAsia" w:eastAsiaTheme="minorEastAsia" w:hAnsiTheme="minorEastAsia" w:hint="eastAsia"/>
                <w:sz w:val="24"/>
                <w:szCs w:val="24"/>
              </w:rPr>
              <w:t>計</w:t>
            </w:r>
          </w:p>
        </w:tc>
        <w:tc>
          <w:tcPr>
            <w:tcW w:w="1903" w:type="dxa"/>
            <w:tcBorders>
              <w:top w:val="dotted" w:sz="6" w:space="0" w:color="auto"/>
            </w:tcBorders>
            <w:vAlign w:val="center"/>
          </w:tcPr>
          <w:p w14:paraId="2F505D71" w14:textId="7D76C8EB" w:rsidR="00963173" w:rsidRPr="000B2875" w:rsidRDefault="00157016" w:rsidP="00DE586E">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70</w:t>
            </w:r>
          </w:p>
        </w:tc>
        <w:tc>
          <w:tcPr>
            <w:tcW w:w="1903" w:type="dxa"/>
            <w:tcBorders>
              <w:top w:val="dotted" w:sz="6" w:space="0" w:color="auto"/>
            </w:tcBorders>
            <w:vAlign w:val="center"/>
          </w:tcPr>
          <w:p w14:paraId="391D780A" w14:textId="79F79F40" w:rsidR="00963173" w:rsidRPr="000B2875" w:rsidRDefault="005C257B" w:rsidP="00DE586E">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68</w:t>
            </w:r>
          </w:p>
        </w:tc>
        <w:tc>
          <w:tcPr>
            <w:tcW w:w="1903" w:type="dxa"/>
            <w:tcBorders>
              <w:top w:val="dotted" w:sz="6" w:space="0" w:color="auto"/>
            </w:tcBorders>
            <w:vAlign w:val="center"/>
          </w:tcPr>
          <w:p w14:paraId="3A92F61E" w14:textId="16BA5561" w:rsidR="00963173" w:rsidRPr="000B2875" w:rsidRDefault="00157016" w:rsidP="00DE586E">
            <w:pPr>
              <w:spacing w:after="0" w:line="240" w:lineRule="auto"/>
              <w:jc w:val="center"/>
              <w:textAlignment w:val="bottom"/>
              <w:rPr>
                <w:rFonts w:ascii="Century" w:eastAsiaTheme="majorEastAsia" w:hAnsi="Century"/>
                <w:sz w:val="28"/>
                <w:szCs w:val="28"/>
              </w:rPr>
            </w:pPr>
            <w:r>
              <w:rPr>
                <w:rFonts w:ascii="Century" w:eastAsiaTheme="majorEastAsia" w:hAnsi="Century" w:hint="eastAsia"/>
                <w:sz w:val="28"/>
                <w:szCs w:val="28"/>
              </w:rPr>
              <w:t>1</w:t>
            </w:r>
            <w:r w:rsidR="005C257B">
              <w:rPr>
                <w:rFonts w:ascii="Century" w:eastAsiaTheme="majorEastAsia" w:hAnsi="Century" w:hint="eastAsia"/>
                <w:sz w:val="28"/>
                <w:szCs w:val="28"/>
              </w:rPr>
              <w:t>38</w:t>
            </w:r>
          </w:p>
        </w:tc>
      </w:tr>
    </w:tbl>
    <w:p w14:paraId="0ACF1F1A" w14:textId="77777777" w:rsidR="008D75F0" w:rsidRDefault="00DA799C" w:rsidP="00BB45B0">
      <w:pPr>
        <w:rPr>
          <w:rFonts w:asciiTheme="majorEastAsia" w:eastAsiaTheme="majorEastAsia" w:hAnsiTheme="majorEastAsia"/>
          <w:sz w:val="24"/>
          <w:szCs w:val="24"/>
        </w:rPr>
      </w:pPr>
      <w:r w:rsidRPr="000B2875">
        <w:rPr>
          <w:rFonts w:asciiTheme="majorEastAsia" w:eastAsiaTheme="majorEastAsia" w:hAnsiTheme="majorEastAsia"/>
          <w:sz w:val="24"/>
          <w:szCs w:val="24"/>
        </w:rPr>
        <w:t xml:space="preserve">　</w:t>
      </w:r>
    </w:p>
    <w:p w14:paraId="46E8E789" w14:textId="77777777" w:rsidR="008D75F0" w:rsidRDefault="008D75F0" w:rsidP="00BB45B0">
      <w:pPr>
        <w:rPr>
          <w:rFonts w:asciiTheme="majorEastAsia" w:eastAsiaTheme="majorEastAsia" w:hAnsiTheme="majorEastAsia"/>
          <w:sz w:val="24"/>
          <w:szCs w:val="24"/>
        </w:rPr>
      </w:pPr>
    </w:p>
    <w:p w14:paraId="70074A5C" w14:textId="77777777" w:rsidR="008D75F0" w:rsidRDefault="008D75F0" w:rsidP="00BB45B0">
      <w:pPr>
        <w:rPr>
          <w:rFonts w:asciiTheme="majorEastAsia" w:eastAsiaTheme="majorEastAsia" w:hAnsiTheme="majorEastAsia"/>
          <w:sz w:val="24"/>
          <w:szCs w:val="24"/>
        </w:rPr>
      </w:pPr>
    </w:p>
    <w:p w14:paraId="62BC9239" w14:textId="77777777" w:rsidR="00963173" w:rsidRDefault="00963173" w:rsidP="00BB45B0">
      <w:pPr>
        <w:rPr>
          <w:rFonts w:asciiTheme="majorEastAsia" w:eastAsiaTheme="majorEastAsia" w:hAnsiTheme="majorEastAsia"/>
          <w:sz w:val="24"/>
          <w:szCs w:val="24"/>
        </w:rPr>
      </w:pPr>
    </w:p>
    <w:p w14:paraId="774276A3" w14:textId="77777777" w:rsidR="00963173" w:rsidRDefault="00963173" w:rsidP="00BB45B0">
      <w:pPr>
        <w:rPr>
          <w:rFonts w:asciiTheme="majorEastAsia" w:eastAsiaTheme="majorEastAsia" w:hAnsiTheme="majorEastAsia"/>
          <w:sz w:val="24"/>
          <w:szCs w:val="24"/>
        </w:rPr>
      </w:pPr>
    </w:p>
    <w:p w14:paraId="4BCE3490" w14:textId="77777777" w:rsidR="00963173" w:rsidRDefault="00963173" w:rsidP="00BB45B0">
      <w:pPr>
        <w:rPr>
          <w:rFonts w:asciiTheme="majorEastAsia" w:eastAsiaTheme="majorEastAsia" w:hAnsiTheme="majorEastAsia"/>
          <w:sz w:val="24"/>
          <w:szCs w:val="24"/>
        </w:rPr>
      </w:pPr>
    </w:p>
    <w:p w14:paraId="227259FA" w14:textId="77777777" w:rsidR="00DA799C" w:rsidRPr="000B2875" w:rsidRDefault="00DA799C" w:rsidP="00963173">
      <w:pPr>
        <w:ind w:firstLineChars="100" w:firstLine="240"/>
        <w:rPr>
          <w:rFonts w:asciiTheme="majorEastAsia" w:eastAsiaTheme="majorEastAsia" w:hAnsiTheme="majorEastAsia"/>
          <w:sz w:val="24"/>
          <w:szCs w:val="24"/>
        </w:rPr>
      </w:pPr>
      <w:r w:rsidRPr="000B2875">
        <w:rPr>
          <w:rFonts w:asciiTheme="majorEastAsia" w:eastAsiaTheme="majorEastAsia" w:hAnsiTheme="majorEastAsia"/>
          <w:sz w:val="24"/>
          <w:szCs w:val="24"/>
        </w:rPr>
        <w:lastRenderedPageBreak/>
        <w:t>６　教職員数</w:t>
      </w:r>
    </w:p>
    <w:p w14:paraId="17F292A1" w14:textId="77777777" w:rsidR="00AC40C4" w:rsidRDefault="00DA799C" w:rsidP="00BB45B0">
      <w:pPr>
        <w:rPr>
          <w:rFonts w:asciiTheme="minorEastAsia" w:eastAsiaTheme="minorEastAsia" w:hAnsiTheme="minorEastAsia"/>
          <w:sz w:val="24"/>
          <w:szCs w:val="24"/>
        </w:rPr>
      </w:pPr>
      <w:r w:rsidRPr="000B2875">
        <w:rPr>
          <w:rFonts w:asciiTheme="majorEastAsia" w:eastAsiaTheme="majorEastAsia" w:hAnsiTheme="majorEastAsia"/>
          <w:sz w:val="24"/>
          <w:szCs w:val="24"/>
        </w:rPr>
        <w:t xml:space="preserve">　　　</w:t>
      </w:r>
      <w:r w:rsidRPr="00F24EBC">
        <w:rPr>
          <w:rFonts w:asciiTheme="minorEastAsia" w:eastAsiaTheme="minorEastAsia" w:hAnsiTheme="minorEastAsia"/>
          <w:sz w:val="24"/>
          <w:szCs w:val="24"/>
        </w:rPr>
        <w:t>校　　長　　岩瀬せつ子</w:t>
      </w:r>
    </w:p>
    <w:p w14:paraId="4FEFF6EA" w14:textId="77777777" w:rsidR="00DA799C" w:rsidRPr="00F24EBC" w:rsidRDefault="00DA799C" w:rsidP="00BB45B0">
      <w:pPr>
        <w:rPr>
          <w:rFonts w:asciiTheme="minorEastAsia" w:eastAsiaTheme="minorEastAsia" w:hAnsiTheme="minorEastAsia"/>
          <w:sz w:val="24"/>
          <w:szCs w:val="24"/>
        </w:rPr>
      </w:pPr>
      <w:r w:rsidRPr="00F24EBC">
        <w:rPr>
          <w:rFonts w:asciiTheme="minorEastAsia" w:eastAsiaTheme="minorEastAsia" w:hAnsiTheme="minorEastAsia"/>
          <w:sz w:val="24"/>
          <w:szCs w:val="24"/>
        </w:rPr>
        <w:t xml:space="preserve">　　　</w:t>
      </w:r>
      <w:r w:rsidR="008D75F0">
        <w:rPr>
          <w:rFonts w:asciiTheme="minorEastAsia" w:eastAsiaTheme="minorEastAsia" w:hAnsiTheme="minorEastAsia" w:hint="eastAsia"/>
          <w:sz w:val="24"/>
          <w:szCs w:val="24"/>
        </w:rPr>
        <w:t>学　　監</w:t>
      </w:r>
      <w:r w:rsidRPr="00F24EBC">
        <w:rPr>
          <w:rFonts w:asciiTheme="minorEastAsia" w:eastAsiaTheme="minorEastAsia" w:hAnsiTheme="minorEastAsia"/>
          <w:sz w:val="24"/>
          <w:szCs w:val="24"/>
        </w:rPr>
        <w:t xml:space="preserve">　　</w:t>
      </w:r>
      <w:r w:rsidR="008D75F0">
        <w:rPr>
          <w:rFonts w:asciiTheme="minorEastAsia" w:eastAsiaTheme="minorEastAsia" w:hAnsiTheme="minorEastAsia" w:hint="eastAsia"/>
          <w:sz w:val="24"/>
          <w:szCs w:val="24"/>
        </w:rPr>
        <w:t>久米　明美</w:t>
      </w:r>
    </w:p>
    <w:p w14:paraId="43E05356" w14:textId="13950466" w:rsidR="00DA799C" w:rsidRPr="00F24EBC" w:rsidRDefault="00DA799C" w:rsidP="00BB45B0">
      <w:pPr>
        <w:rPr>
          <w:rFonts w:asciiTheme="minorEastAsia" w:eastAsiaTheme="minorEastAsia" w:hAnsiTheme="minorEastAsia"/>
          <w:sz w:val="24"/>
          <w:szCs w:val="24"/>
        </w:rPr>
      </w:pPr>
      <w:r w:rsidRPr="00F24EBC">
        <w:rPr>
          <w:rFonts w:asciiTheme="minorEastAsia" w:eastAsiaTheme="minorEastAsia" w:hAnsiTheme="minorEastAsia"/>
          <w:sz w:val="24"/>
          <w:szCs w:val="24"/>
        </w:rPr>
        <w:t xml:space="preserve">　　　教　　員　　　</w:t>
      </w:r>
      <w:r w:rsidR="006F7245">
        <w:rPr>
          <w:rFonts w:asciiTheme="minorEastAsia" w:eastAsiaTheme="minorEastAsia" w:hAnsiTheme="minorEastAsia" w:hint="eastAsia"/>
          <w:sz w:val="24"/>
          <w:szCs w:val="24"/>
        </w:rPr>
        <w:t xml:space="preserve">　</w:t>
      </w:r>
      <w:r w:rsidR="005C257B">
        <w:rPr>
          <w:rFonts w:asciiTheme="minorEastAsia" w:eastAsiaTheme="minorEastAsia" w:hAnsiTheme="minorEastAsia" w:hint="eastAsia"/>
          <w:sz w:val="24"/>
          <w:szCs w:val="24"/>
        </w:rPr>
        <w:t>１１</w:t>
      </w:r>
      <w:r w:rsidR="00D62BCE" w:rsidRPr="00F24EBC">
        <w:rPr>
          <w:rFonts w:asciiTheme="minorEastAsia" w:eastAsiaTheme="minorEastAsia" w:hAnsiTheme="minorEastAsia"/>
          <w:sz w:val="24"/>
          <w:szCs w:val="24"/>
        </w:rPr>
        <w:t>名</w:t>
      </w:r>
    </w:p>
    <w:p w14:paraId="0FE9EC67" w14:textId="704A1212" w:rsidR="00DA799C" w:rsidRPr="00F24EBC" w:rsidRDefault="00DA799C" w:rsidP="00BB45B0">
      <w:pPr>
        <w:rPr>
          <w:rFonts w:asciiTheme="minorEastAsia" w:eastAsiaTheme="minorEastAsia" w:hAnsiTheme="minorEastAsia"/>
          <w:sz w:val="24"/>
          <w:szCs w:val="24"/>
        </w:rPr>
      </w:pPr>
      <w:r w:rsidRPr="00F24EBC">
        <w:rPr>
          <w:rFonts w:asciiTheme="minorEastAsia" w:eastAsiaTheme="minorEastAsia" w:hAnsiTheme="minorEastAsia"/>
          <w:sz w:val="24"/>
          <w:szCs w:val="24"/>
        </w:rPr>
        <w:t xml:space="preserve">　　　講　　師</w:t>
      </w:r>
      <w:r w:rsidR="00D62BCE" w:rsidRPr="00F24EBC">
        <w:rPr>
          <w:rFonts w:asciiTheme="minorEastAsia" w:eastAsiaTheme="minorEastAsia" w:hAnsiTheme="minorEastAsia"/>
          <w:sz w:val="24"/>
          <w:szCs w:val="24"/>
        </w:rPr>
        <w:t xml:space="preserve">　　　　</w:t>
      </w:r>
      <w:r w:rsidR="006F7245">
        <w:rPr>
          <w:rFonts w:asciiTheme="minorEastAsia" w:eastAsiaTheme="minorEastAsia" w:hAnsiTheme="minorEastAsia" w:hint="eastAsia"/>
          <w:sz w:val="24"/>
          <w:szCs w:val="24"/>
        </w:rPr>
        <w:t>３</w:t>
      </w:r>
      <w:r w:rsidR="005C257B">
        <w:rPr>
          <w:rFonts w:asciiTheme="minorEastAsia" w:eastAsiaTheme="minorEastAsia" w:hAnsiTheme="minorEastAsia" w:hint="eastAsia"/>
          <w:sz w:val="24"/>
          <w:szCs w:val="24"/>
        </w:rPr>
        <w:t>１</w:t>
      </w:r>
      <w:r w:rsidR="003830C4">
        <w:rPr>
          <w:rFonts w:asciiTheme="minorEastAsia" w:eastAsiaTheme="minorEastAsia" w:hAnsiTheme="minorEastAsia" w:hint="eastAsia"/>
          <w:sz w:val="24"/>
          <w:szCs w:val="24"/>
        </w:rPr>
        <w:t>名</w:t>
      </w:r>
    </w:p>
    <w:p w14:paraId="1C1EDCF3" w14:textId="2FAC91F4" w:rsidR="00D62BCE" w:rsidRPr="004E0F8C" w:rsidRDefault="00DA799C" w:rsidP="00BB45B0">
      <w:pPr>
        <w:rPr>
          <w:rFonts w:asciiTheme="majorEastAsia" w:eastAsiaTheme="majorEastAsia" w:hAnsiTheme="majorEastAsia"/>
          <w:sz w:val="24"/>
          <w:szCs w:val="24"/>
        </w:rPr>
      </w:pPr>
      <w:r w:rsidRPr="00F24EBC">
        <w:rPr>
          <w:rFonts w:asciiTheme="minorEastAsia" w:eastAsiaTheme="minorEastAsia" w:hAnsiTheme="minorEastAsia"/>
          <w:sz w:val="24"/>
          <w:szCs w:val="24"/>
        </w:rPr>
        <w:t xml:space="preserve">　　　</w:t>
      </w:r>
      <w:r w:rsidR="00D62BCE" w:rsidRPr="00F24EBC">
        <w:rPr>
          <w:rFonts w:asciiTheme="minorEastAsia" w:eastAsiaTheme="minorEastAsia" w:hAnsiTheme="minorEastAsia"/>
          <w:sz w:val="24"/>
          <w:szCs w:val="24"/>
        </w:rPr>
        <w:t xml:space="preserve">事務職員　　　　　</w:t>
      </w:r>
      <w:r w:rsidR="00A16773">
        <w:rPr>
          <w:rFonts w:asciiTheme="minorEastAsia" w:eastAsiaTheme="minorEastAsia" w:hAnsiTheme="minorEastAsia" w:hint="eastAsia"/>
          <w:sz w:val="24"/>
          <w:szCs w:val="24"/>
        </w:rPr>
        <w:t>４</w:t>
      </w:r>
      <w:r w:rsidR="00D62BCE" w:rsidRPr="00F24EBC">
        <w:rPr>
          <w:rFonts w:asciiTheme="minorEastAsia" w:eastAsiaTheme="minorEastAsia" w:hAnsiTheme="minorEastAsia"/>
          <w:sz w:val="24"/>
          <w:szCs w:val="24"/>
        </w:rPr>
        <w:t>名</w:t>
      </w:r>
      <w:r w:rsidR="00E14ADD">
        <w:rPr>
          <w:rFonts w:asciiTheme="minorEastAsia" w:eastAsiaTheme="minorEastAsia" w:hAnsiTheme="minorEastAsia"/>
          <w:sz w:val="24"/>
          <w:szCs w:val="24"/>
        </w:rPr>
        <w:t xml:space="preserve">　　　　　　　　　　</w:t>
      </w:r>
      <w:r w:rsidR="004E0F8C">
        <w:rPr>
          <w:rFonts w:asciiTheme="majorEastAsia" w:eastAsiaTheme="majorEastAsia" w:hAnsiTheme="majorEastAsia" w:hint="eastAsia"/>
          <w:sz w:val="24"/>
          <w:szCs w:val="24"/>
        </w:rPr>
        <w:t xml:space="preserve">　　　合　　計　　　　</w:t>
      </w:r>
      <w:r w:rsidR="003830C4">
        <w:rPr>
          <w:rFonts w:asciiTheme="majorEastAsia" w:eastAsiaTheme="majorEastAsia" w:hAnsiTheme="majorEastAsia" w:hint="eastAsia"/>
          <w:sz w:val="24"/>
          <w:szCs w:val="24"/>
        </w:rPr>
        <w:t>４</w:t>
      </w:r>
      <w:r w:rsidR="005C257B">
        <w:rPr>
          <w:rFonts w:asciiTheme="majorEastAsia" w:eastAsiaTheme="majorEastAsia" w:hAnsiTheme="majorEastAsia" w:hint="eastAsia"/>
          <w:sz w:val="24"/>
          <w:szCs w:val="24"/>
        </w:rPr>
        <w:t>６</w:t>
      </w:r>
      <w:r w:rsidR="004E0F8C">
        <w:rPr>
          <w:rFonts w:asciiTheme="majorEastAsia" w:eastAsiaTheme="majorEastAsia" w:hAnsiTheme="majorEastAsia" w:hint="eastAsia"/>
          <w:sz w:val="24"/>
          <w:szCs w:val="24"/>
        </w:rPr>
        <w:t>名</w:t>
      </w:r>
    </w:p>
    <w:p w14:paraId="670F0C39" w14:textId="77777777" w:rsidR="0023475E" w:rsidRDefault="00E14ADD" w:rsidP="00585989">
      <w:pPr>
        <w:spacing w:after="0"/>
        <w:rPr>
          <w:rFonts w:asciiTheme="majorEastAsia" w:eastAsiaTheme="majorEastAsia" w:hAnsiTheme="majorEastAsia"/>
          <w:sz w:val="24"/>
          <w:szCs w:val="24"/>
        </w:rPr>
      </w:pPr>
      <w:r>
        <w:rPr>
          <w:rFonts w:asciiTheme="majorEastAsia" w:eastAsiaTheme="majorEastAsia" w:hAnsiTheme="majorEastAsia"/>
          <w:sz w:val="24"/>
          <w:szCs w:val="24"/>
        </w:rPr>
        <w:t xml:space="preserve">　７　</w:t>
      </w:r>
      <w:r w:rsidR="00D62BCE" w:rsidRPr="000B2875">
        <w:rPr>
          <w:rFonts w:asciiTheme="majorEastAsia" w:eastAsiaTheme="majorEastAsia" w:hAnsiTheme="majorEastAsia"/>
          <w:sz w:val="24"/>
          <w:szCs w:val="24"/>
        </w:rPr>
        <w:t>施設概要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868"/>
        <w:gridCol w:w="2344"/>
        <w:gridCol w:w="854"/>
        <w:gridCol w:w="2393"/>
        <w:gridCol w:w="805"/>
      </w:tblGrid>
      <w:tr w:rsidR="00585989" w14:paraId="68B3D3B3" w14:textId="77777777" w:rsidTr="00F23DE4">
        <w:trPr>
          <w:trHeight w:val="636"/>
        </w:trPr>
        <w:tc>
          <w:tcPr>
            <w:tcW w:w="2329" w:type="dxa"/>
            <w:tcBorders>
              <w:right w:val="dotted" w:sz="4" w:space="0" w:color="auto"/>
            </w:tcBorders>
            <w:vAlign w:val="center"/>
          </w:tcPr>
          <w:p w14:paraId="4754DE84" w14:textId="77777777" w:rsidR="00585989" w:rsidRDefault="003F0D76" w:rsidP="00585989">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学科</w:t>
            </w:r>
            <w:r w:rsidR="00585989">
              <w:rPr>
                <w:rFonts w:asciiTheme="minorEastAsia" w:eastAsiaTheme="minorEastAsia" w:hAnsiTheme="minorEastAsia" w:hint="eastAsia"/>
                <w:sz w:val="24"/>
                <w:szCs w:val="24"/>
              </w:rPr>
              <w:t>教室</w:t>
            </w:r>
          </w:p>
        </w:tc>
        <w:tc>
          <w:tcPr>
            <w:tcW w:w="868" w:type="dxa"/>
            <w:tcBorders>
              <w:left w:val="dotted" w:sz="4" w:space="0" w:color="auto"/>
              <w:right w:val="double" w:sz="4" w:space="0" w:color="auto"/>
            </w:tcBorders>
            <w:vAlign w:val="center"/>
          </w:tcPr>
          <w:p w14:paraId="1DE958CE" w14:textId="77777777" w:rsidR="00585989" w:rsidRDefault="00970FC9" w:rsidP="00585989">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w:t>
            </w:r>
          </w:p>
        </w:tc>
        <w:tc>
          <w:tcPr>
            <w:tcW w:w="2344" w:type="dxa"/>
            <w:tcBorders>
              <w:left w:val="double" w:sz="4" w:space="0" w:color="auto"/>
              <w:right w:val="dotted" w:sz="4" w:space="0" w:color="auto"/>
            </w:tcBorders>
            <w:vAlign w:val="center"/>
          </w:tcPr>
          <w:p w14:paraId="1C008B10" w14:textId="77777777" w:rsidR="00585989" w:rsidRDefault="006F7245" w:rsidP="00585989">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入浴実習室</w:t>
            </w:r>
          </w:p>
        </w:tc>
        <w:tc>
          <w:tcPr>
            <w:tcW w:w="854" w:type="dxa"/>
            <w:tcBorders>
              <w:left w:val="dotted" w:sz="4" w:space="0" w:color="auto"/>
              <w:right w:val="double" w:sz="4" w:space="0" w:color="auto"/>
            </w:tcBorders>
            <w:vAlign w:val="center"/>
          </w:tcPr>
          <w:p w14:paraId="5BE3AF71" w14:textId="77777777" w:rsidR="00585989" w:rsidRDefault="006F7245" w:rsidP="00585989">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c>
          <w:tcPr>
            <w:tcW w:w="2393" w:type="dxa"/>
            <w:tcBorders>
              <w:left w:val="double" w:sz="4" w:space="0" w:color="auto"/>
              <w:right w:val="dotted" w:sz="4" w:space="0" w:color="auto"/>
            </w:tcBorders>
            <w:vAlign w:val="center"/>
          </w:tcPr>
          <w:p w14:paraId="48CE5898" w14:textId="77777777" w:rsidR="00585989" w:rsidRDefault="006F7245" w:rsidP="00585989">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リズム室</w:t>
            </w:r>
          </w:p>
        </w:tc>
        <w:tc>
          <w:tcPr>
            <w:tcW w:w="805" w:type="dxa"/>
            <w:tcBorders>
              <w:left w:val="dotted" w:sz="4" w:space="0" w:color="auto"/>
            </w:tcBorders>
            <w:vAlign w:val="center"/>
          </w:tcPr>
          <w:p w14:paraId="2F299131" w14:textId="77777777" w:rsidR="00585989" w:rsidRDefault="006F7245" w:rsidP="00585989">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r>
      <w:tr w:rsidR="001A68F2" w14:paraId="39756E16" w14:textId="77777777" w:rsidTr="00F23DE4">
        <w:trPr>
          <w:trHeight w:val="636"/>
        </w:trPr>
        <w:tc>
          <w:tcPr>
            <w:tcW w:w="2329" w:type="dxa"/>
            <w:tcBorders>
              <w:right w:val="dotted" w:sz="4" w:space="0" w:color="auto"/>
            </w:tcBorders>
            <w:vAlign w:val="center"/>
          </w:tcPr>
          <w:p w14:paraId="55CD5E21" w14:textId="77777777" w:rsidR="001A68F2" w:rsidRPr="00F24EBC"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合同教室</w:t>
            </w:r>
          </w:p>
        </w:tc>
        <w:tc>
          <w:tcPr>
            <w:tcW w:w="868" w:type="dxa"/>
            <w:tcBorders>
              <w:left w:val="dotted" w:sz="4" w:space="0" w:color="auto"/>
              <w:right w:val="double" w:sz="4" w:space="0" w:color="auto"/>
            </w:tcBorders>
            <w:vAlign w:val="center"/>
          </w:tcPr>
          <w:p w14:paraId="42A10B9A" w14:textId="77777777" w:rsidR="001A68F2" w:rsidRPr="00F24EBC"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c>
          <w:tcPr>
            <w:tcW w:w="2344" w:type="dxa"/>
            <w:tcBorders>
              <w:left w:val="double" w:sz="4" w:space="0" w:color="auto"/>
              <w:right w:val="dotted" w:sz="4" w:space="0" w:color="auto"/>
            </w:tcBorders>
            <w:vAlign w:val="center"/>
          </w:tcPr>
          <w:p w14:paraId="3746F733" w14:textId="77777777" w:rsidR="001A68F2" w:rsidRPr="006D6DA0" w:rsidRDefault="006F7245" w:rsidP="006D6DA0">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介護実習室</w:t>
            </w:r>
          </w:p>
        </w:tc>
        <w:tc>
          <w:tcPr>
            <w:tcW w:w="854" w:type="dxa"/>
            <w:tcBorders>
              <w:left w:val="dotted" w:sz="4" w:space="0" w:color="auto"/>
              <w:right w:val="double" w:sz="4" w:space="0" w:color="auto"/>
            </w:tcBorders>
            <w:vAlign w:val="center"/>
          </w:tcPr>
          <w:p w14:paraId="38863AB7" w14:textId="77777777" w:rsidR="001A68F2" w:rsidRPr="00F24EBC" w:rsidRDefault="001A68F2" w:rsidP="001A68F2">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１</w:t>
            </w:r>
          </w:p>
        </w:tc>
        <w:tc>
          <w:tcPr>
            <w:tcW w:w="2393" w:type="dxa"/>
            <w:tcBorders>
              <w:left w:val="double" w:sz="4" w:space="0" w:color="auto"/>
              <w:right w:val="dotted" w:sz="4" w:space="0" w:color="auto"/>
            </w:tcBorders>
            <w:vAlign w:val="center"/>
          </w:tcPr>
          <w:p w14:paraId="10875A7F" w14:textId="77777777" w:rsidR="001A68F2" w:rsidRPr="00F24EBC"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個人レッスン室</w:t>
            </w:r>
          </w:p>
        </w:tc>
        <w:tc>
          <w:tcPr>
            <w:tcW w:w="805" w:type="dxa"/>
            <w:tcBorders>
              <w:left w:val="dotted" w:sz="4" w:space="0" w:color="auto"/>
            </w:tcBorders>
            <w:vAlign w:val="center"/>
          </w:tcPr>
          <w:p w14:paraId="33A76FB6" w14:textId="77777777" w:rsidR="001A68F2" w:rsidRPr="00F24EBC" w:rsidRDefault="00406E79"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w:t>
            </w:r>
          </w:p>
        </w:tc>
      </w:tr>
      <w:tr w:rsidR="001A68F2" w14:paraId="77942E5F" w14:textId="77777777" w:rsidTr="00F23DE4">
        <w:trPr>
          <w:trHeight w:val="636"/>
        </w:trPr>
        <w:tc>
          <w:tcPr>
            <w:tcW w:w="2329" w:type="dxa"/>
            <w:tcBorders>
              <w:right w:val="dotted" w:sz="4" w:space="0" w:color="auto"/>
            </w:tcBorders>
            <w:vAlign w:val="center"/>
          </w:tcPr>
          <w:p w14:paraId="690D1B14" w14:textId="77777777" w:rsidR="001A68F2" w:rsidRPr="00E14ADD"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多目的</w:t>
            </w:r>
            <w:r w:rsidR="001A68F2" w:rsidRPr="00E14ADD">
              <w:rPr>
                <w:rFonts w:asciiTheme="minorEastAsia" w:eastAsiaTheme="minorEastAsia" w:hAnsiTheme="minorEastAsia" w:hint="eastAsia"/>
                <w:sz w:val="24"/>
                <w:szCs w:val="24"/>
              </w:rPr>
              <w:t>ホール</w:t>
            </w:r>
          </w:p>
        </w:tc>
        <w:tc>
          <w:tcPr>
            <w:tcW w:w="868" w:type="dxa"/>
            <w:tcBorders>
              <w:left w:val="dotted" w:sz="4" w:space="0" w:color="auto"/>
              <w:right w:val="double" w:sz="4" w:space="0" w:color="auto"/>
            </w:tcBorders>
            <w:vAlign w:val="center"/>
          </w:tcPr>
          <w:p w14:paraId="36D4CD58" w14:textId="77777777" w:rsidR="001A68F2" w:rsidRPr="00E14ADD" w:rsidRDefault="001A68F2" w:rsidP="001A68F2">
            <w:pPr>
              <w:spacing w:after="0"/>
              <w:jc w:val="center"/>
              <w:rPr>
                <w:rFonts w:asciiTheme="minorEastAsia" w:eastAsiaTheme="minorEastAsia" w:hAnsiTheme="minorEastAsia"/>
                <w:sz w:val="24"/>
                <w:szCs w:val="24"/>
              </w:rPr>
            </w:pPr>
            <w:r w:rsidRPr="00E14ADD">
              <w:rPr>
                <w:rFonts w:asciiTheme="minorEastAsia" w:eastAsiaTheme="minorEastAsia" w:hAnsiTheme="minorEastAsia" w:hint="eastAsia"/>
                <w:sz w:val="24"/>
                <w:szCs w:val="24"/>
              </w:rPr>
              <w:t>１</w:t>
            </w:r>
          </w:p>
        </w:tc>
        <w:tc>
          <w:tcPr>
            <w:tcW w:w="2344" w:type="dxa"/>
            <w:tcBorders>
              <w:left w:val="double" w:sz="4" w:space="0" w:color="auto"/>
              <w:right w:val="dotted" w:sz="4" w:space="0" w:color="auto"/>
            </w:tcBorders>
            <w:vAlign w:val="center"/>
          </w:tcPr>
          <w:p w14:paraId="1CD68535" w14:textId="77777777" w:rsidR="001A68F2" w:rsidRPr="00E14ADD"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演習室</w:t>
            </w:r>
          </w:p>
        </w:tc>
        <w:tc>
          <w:tcPr>
            <w:tcW w:w="854" w:type="dxa"/>
            <w:tcBorders>
              <w:left w:val="dotted" w:sz="4" w:space="0" w:color="auto"/>
              <w:right w:val="double" w:sz="4" w:space="0" w:color="auto"/>
            </w:tcBorders>
            <w:vAlign w:val="center"/>
          </w:tcPr>
          <w:p w14:paraId="6CC10CBB" w14:textId="77777777" w:rsidR="001A68F2" w:rsidRPr="00E14ADD" w:rsidRDefault="001A68F2" w:rsidP="001A68F2">
            <w:pPr>
              <w:spacing w:after="0"/>
              <w:jc w:val="center"/>
              <w:rPr>
                <w:rFonts w:asciiTheme="minorEastAsia" w:eastAsiaTheme="minorEastAsia" w:hAnsiTheme="minorEastAsia"/>
                <w:sz w:val="24"/>
                <w:szCs w:val="24"/>
              </w:rPr>
            </w:pPr>
            <w:r w:rsidRPr="00E14ADD">
              <w:rPr>
                <w:rFonts w:asciiTheme="minorEastAsia" w:eastAsiaTheme="minorEastAsia" w:hAnsiTheme="minorEastAsia" w:hint="eastAsia"/>
                <w:sz w:val="24"/>
                <w:szCs w:val="24"/>
              </w:rPr>
              <w:t>１</w:t>
            </w:r>
          </w:p>
        </w:tc>
        <w:tc>
          <w:tcPr>
            <w:tcW w:w="2393" w:type="dxa"/>
            <w:tcBorders>
              <w:left w:val="double" w:sz="4" w:space="0" w:color="auto"/>
              <w:right w:val="dotted" w:sz="4" w:space="0" w:color="auto"/>
            </w:tcBorders>
            <w:vAlign w:val="center"/>
          </w:tcPr>
          <w:p w14:paraId="451250E7" w14:textId="77777777" w:rsidR="001A68F2" w:rsidRPr="00E14ADD" w:rsidRDefault="00406E79"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パソコン室</w:t>
            </w:r>
          </w:p>
        </w:tc>
        <w:tc>
          <w:tcPr>
            <w:tcW w:w="805" w:type="dxa"/>
            <w:tcBorders>
              <w:left w:val="dotted" w:sz="4" w:space="0" w:color="auto"/>
            </w:tcBorders>
            <w:vAlign w:val="center"/>
          </w:tcPr>
          <w:p w14:paraId="6AB68834" w14:textId="77777777" w:rsidR="001A68F2" w:rsidRPr="00E14ADD" w:rsidRDefault="00406E79"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r>
      <w:tr w:rsidR="001A68F2" w14:paraId="18677B34" w14:textId="77777777" w:rsidTr="00F23DE4">
        <w:trPr>
          <w:trHeight w:val="636"/>
        </w:trPr>
        <w:tc>
          <w:tcPr>
            <w:tcW w:w="2329" w:type="dxa"/>
            <w:tcBorders>
              <w:bottom w:val="single" w:sz="4" w:space="0" w:color="auto"/>
              <w:right w:val="dotted" w:sz="4" w:space="0" w:color="auto"/>
            </w:tcBorders>
            <w:vAlign w:val="center"/>
          </w:tcPr>
          <w:p w14:paraId="0AC3D98B" w14:textId="77777777" w:rsidR="001A68F2" w:rsidRPr="00E14ADD"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エントランス　　ホール</w:t>
            </w:r>
          </w:p>
        </w:tc>
        <w:tc>
          <w:tcPr>
            <w:tcW w:w="868" w:type="dxa"/>
            <w:tcBorders>
              <w:left w:val="dotted" w:sz="4" w:space="0" w:color="auto"/>
              <w:bottom w:val="single" w:sz="4" w:space="0" w:color="auto"/>
              <w:right w:val="double" w:sz="4" w:space="0" w:color="auto"/>
            </w:tcBorders>
            <w:vAlign w:val="center"/>
          </w:tcPr>
          <w:p w14:paraId="167D53AF" w14:textId="77777777" w:rsidR="001A68F2" w:rsidRPr="00E14ADD"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c>
          <w:tcPr>
            <w:tcW w:w="2344" w:type="dxa"/>
            <w:tcBorders>
              <w:left w:val="double" w:sz="4" w:space="0" w:color="auto"/>
              <w:bottom w:val="single" w:sz="4" w:space="0" w:color="auto"/>
              <w:right w:val="dotted" w:sz="4" w:space="0" w:color="auto"/>
            </w:tcBorders>
            <w:vAlign w:val="center"/>
          </w:tcPr>
          <w:p w14:paraId="61001E2A" w14:textId="77777777" w:rsidR="001A68F2" w:rsidRPr="00E14ADD" w:rsidRDefault="00970FC9"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自習室</w:t>
            </w:r>
          </w:p>
        </w:tc>
        <w:tc>
          <w:tcPr>
            <w:tcW w:w="854" w:type="dxa"/>
            <w:tcBorders>
              <w:left w:val="dotted" w:sz="4" w:space="0" w:color="auto"/>
              <w:bottom w:val="single" w:sz="4" w:space="0" w:color="auto"/>
              <w:right w:val="double" w:sz="4" w:space="0" w:color="auto"/>
            </w:tcBorders>
            <w:vAlign w:val="center"/>
          </w:tcPr>
          <w:p w14:paraId="5C9216EF" w14:textId="77777777" w:rsidR="001A68F2" w:rsidRPr="00E14ADD" w:rsidRDefault="00970FC9"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w:t>
            </w:r>
          </w:p>
        </w:tc>
        <w:tc>
          <w:tcPr>
            <w:tcW w:w="2393" w:type="dxa"/>
            <w:tcBorders>
              <w:left w:val="double" w:sz="4" w:space="0" w:color="auto"/>
              <w:bottom w:val="single" w:sz="4" w:space="0" w:color="auto"/>
              <w:right w:val="dotted" w:sz="4" w:space="0" w:color="auto"/>
            </w:tcBorders>
            <w:vAlign w:val="center"/>
          </w:tcPr>
          <w:p w14:paraId="6B86BB51" w14:textId="77777777" w:rsidR="001A68F2" w:rsidRPr="00E14ADD" w:rsidRDefault="00406E79"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保健室</w:t>
            </w:r>
          </w:p>
        </w:tc>
        <w:tc>
          <w:tcPr>
            <w:tcW w:w="805" w:type="dxa"/>
            <w:tcBorders>
              <w:left w:val="dotted" w:sz="4" w:space="0" w:color="auto"/>
              <w:bottom w:val="single" w:sz="4" w:space="0" w:color="auto"/>
            </w:tcBorders>
            <w:vAlign w:val="center"/>
          </w:tcPr>
          <w:p w14:paraId="2ACD133B" w14:textId="77777777" w:rsidR="001A68F2" w:rsidRPr="00E14ADD" w:rsidRDefault="001A68F2" w:rsidP="001A68F2">
            <w:pPr>
              <w:spacing w:after="0"/>
              <w:jc w:val="center"/>
              <w:rPr>
                <w:rFonts w:asciiTheme="minorEastAsia" w:eastAsiaTheme="minorEastAsia" w:hAnsiTheme="minorEastAsia"/>
                <w:sz w:val="24"/>
                <w:szCs w:val="24"/>
              </w:rPr>
            </w:pPr>
            <w:r w:rsidRPr="00E14ADD">
              <w:rPr>
                <w:rFonts w:asciiTheme="minorEastAsia" w:eastAsiaTheme="minorEastAsia" w:hAnsiTheme="minorEastAsia" w:hint="eastAsia"/>
                <w:sz w:val="24"/>
                <w:szCs w:val="24"/>
              </w:rPr>
              <w:t>１</w:t>
            </w:r>
          </w:p>
        </w:tc>
      </w:tr>
      <w:tr w:rsidR="001A68F2" w14:paraId="67B0EEB9" w14:textId="77777777" w:rsidTr="00F23DE4">
        <w:trPr>
          <w:trHeight w:val="636"/>
        </w:trPr>
        <w:tc>
          <w:tcPr>
            <w:tcW w:w="2329" w:type="dxa"/>
            <w:tcBorders>
              <w:top w:val="single" w:sz="4" w:space="0" w:color="auto"/>
              <w:right w:val="dotted" w:sz="4" w:space="0" w:color="auto"/>
            </w:tcBorders>
            <w:vAlign w:val="center"/>
          </w:tcPr>
          <w:p w14:paraId="54EE3947" w14:textId="77777777" w:rsidR="001A68F2" w:rsidRPr="00E14ADD"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家政学実習室</w:t>
            </w:r>
          </w:p>
        </w:tc>
        <w:tc>
          <w:tcPr>
            <w:tcW w:w="868" w:type="dxa"/>
            <w:tcBorders>
              <w:top w:val="single" w:sz="4" w:space="0" w:color="auto"/>
              <w:left w:val="dotted" w:sz="4" w:space="0" w:color="auto"/>
              <w:right w:val="double" w:sz="4" w:space="0" w:color="auto"/>
            </w:tcBorders>
            <w:vAlign w:val="center"/>
          </w:tcPr>
          <w:p w14:paraId="52184C42" w14:textId="77777777" w:rsidR="001A68F2" w:rsidRPr="00E14ADD"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c>
          <w:tcPr>
            <w:tcW w:w="2344" w:type="dxa"/>
            <w:tcBorders>
              <w:top w:val="single" w:sz="4" w:space="0" w:color="auto"/>
              <w:left w:val="double" w:sz="4" w:space="0" w:color="auto"/>
              <w:right w:val="dotted" w:sz="4" w:space="0" w:color="auto"/>
            </w:tcBorders>
            <w:vAlign w:val="center"/>
          </w:tcPr>
          <w:p w14:paraId="0932564C" w14:textId="77777777" w:rsidR="001A68F2" w:rsidRPr="00E14ADD" w:rsidRDefault="006F7245"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ピアノ室</w:t>
            </w:r>
          </w:p>
        </w:tc>
        <w:tc>
          <w:tcPr>
            <w:tcW w:w="854" w:type="dxa"/>
            <w:tcBorders>
              <w:top w:val="single" w:sz="4" w:space="0" w:color="auto"/>
              <w:left w:val="dotted" w:sz="4" w:space="0" w:color="auto"/>
              <w:right w:val="double" w:sz="4" w:space="0" w:color="auto"/>
            </w:tcBorders>
            <w:vAlign w:val="center"/>
          </w:tcPr>
          <w:p w14:paraId="6B255EAC" w14:textId="77777777" w:rsidR="001A68F2" w:rsidRPr="00E14ADD" w:rsidRDefault="001A68F2" w:rsidP="001A68F2">
            <w:pPr>
              <w:spacing w:after="0"/>
              <w:jc w:val="center"/>
              <w:rPr>
                <w:rFonts w:asciiTheme="minorEastAsia" w:eastAsiaTheme="minorEastAsia" w:hAnsiTheme="minorEastAsia"/>
                <w:sz w:val="24"/>
                <w:szCs w:val="24"/>
              </w:rPr>
            </w:pPr>
            <w:r w:rsidRPr="00E14ADD">
              <w:rPr>
                <w:rFonts w:asciiTheme="minorEastAsia" w:eastAsiaTheme="minorEastAsia" w:hAnsiTheme="minorEastAsia"/>
                <w:sz w:val="24"/>
                <w:szCs w:val="24"/>
              </w:rPr>
              <w:t>１</w:t>
            </w:r>
          </w:p>
        </w:tc>
        <w:tc>
          <w:tcPr>
            <w:tcW w:w="2393" w:type="dxa"/>
            <w:tcBorders>
              <w:top w:val="single" w:sz="4" w:space="0" w:color="auto"/>
              <w:left w:val="double" w:sz="4" w:space="0" w:color="auto"/>
              <w:bottom w:val="single" w:sz="4" w:space="0" w:color="auto"/>
              <w:right w:val="dotted" w:sz="4" w:space="0" w:color="auto"/>
            </w:tcBorders>
            <w:vAlign w:val="center"/>
          </w:tcPr>
          <w:p w14:paraId="13ADEE1D" w14:textId="77777777" w:rsidR="001A68F2" w:rsidRPr="00E14ADD" w:rsidRDefault="00D12D94"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相談室</w:t>
            </w:r>
          </w:p>
        </w:tc>
        <w:tc>
          <w:tcPr>
            <w:tcW w:w="805" w:type="dxa"/>
            <w:tcBorders>
              <w:top w:val="single" w:sz="4" w:space="0" w:color="auto"/>
              <w:left w:val="dotted" w:sz="4" w:space="0" w:color="auto"/>
              <w:bottom w:val="single" w:sz="4" w:space="0" w:color="auto"/>
            </w:tcBorders>
            <w:vAlign w:val="center"/>
          </w:tcPr>
          <w:p w14:paraId="12948B4E" w14:textId="77777777" w:rsidR="001A68F2" w:rsidRPr="00E14ADD" w:rsidRDefault="00D12D94" w:rsidP="001A68F2">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r>
    </w:tbl>
    <w:p w14:paraId="09C322AD" w14:textId="77777777" w:rsidR="00E14ADD" w:rsidRDefault="00E14ADD" w:rsidP="00FF0081">
      <w:pPr>
        <w:rPr>
          <w:rFonts w:asciiTheme="majorEastAsia" w:eastAsiaTheme="majorEastAsia" w:hAnsiTheme="majorEastAsia"/>
          <w:b/>
          <w:color w:val="auto"/>
          <w:sz w:val="24"/>
          <w:szCs w:val="24"/>
        </w:rPr>
      </w:pPr>
    </w:p>
    <w:p w14:paraId="1E15F6CE" w14:textId="77777777" w:rsidR="00FF0081" w:rsidRPr="00F91CDF" w:rsidRDefault="00FF0081" w:rsidP="00FF0081">
      <w:pPr>
        <w:rPr>
          <w:rFonts w:asciiTheme="majorEastAsia" w:eastAsiaTheme="majorEastAsia" w:hAnsiTheme="majorEastAsia"/>
          <w:b/>
          <w:color w:val="auto"/>
          <w:sz w:val="24"/>
          <w:szCs w:val="24"/>
        </w:rPr>
      </w:pPr>
      <w:r w:rsidRPr="00F91CDF">
        <w:rPr>
          <w:rFonts w:asciiTheme="majorEastAsia" w:eastAsiaTheme="majorEastAsia" w:hAnsiTheme="majorEastAsia"/>
          <w:b/>
          <w:color w:val="auto"/>
          <w:sz w:val="24"/>
          <w:szCs w:val="24"/>
        </w:rPr>
        <w:t>Ⅱ　評価基本方針</w:t>
      </w:r>
    </w:p>
    <w:p w14:paraId="4BA9F9E7" w14:textId="77777777" w:rsidR="00FF0081" w:rsidRPr="00F91CDF" w:rsidRDefault="00FF0081" w:rsidP="00FF0081">
      <w:pPr>
        <w:rPr>
          <w:rFonts w:asciiTheme="majorEastAsia" w:eastAsiaTheme="majorEastAsia" w:hAnsiTheme="majorEastAsia"/>
          <w:color w:val="auto"/>
          <w:sz w:val="24"/>
          <w:szCs w:val="24"/>
        </w:rPr>
      </w:pPr>
      <w:r w:rsidRPr="00F91CDF">
        <w:rPr>
          <w:rFonts w:asciiTheme="majorEastAsia" w:eastAsiaTheme="majorEastAsia" w:hAnsiTheme="majorEastAsia"/>
          <w:color w:val="auto"/>
          <w:sz w:val="24"/>
          <w:szCs w:val="24"/>
        </w:rPr>
        <w:t xml:space="preserve">　１　評価の目的</w:t>
      </w:r>
    </w:p>
    <w:p w14:paraId="52E4EE2E" w14:textId="77777777" w:rsidR="00FF0081" w:rsidRPr="00F91CDF" w:rsidRDefault="00FF0081" w:rsidP="00FF0081">
      <w:pPr>
        <w:rPr>
          <w:rFonts w:asciiTheme="minorEastAsia" w:eastAsiaTheme="minorEastAsia" w:hAnsiTheme="minorEastAsia"/>
          <w:color w:val="auto"/>
          <w:sz w:val="24"/>
          <w:szCs w:val="24"/>
        </w:rPr>
      </w:pPr>
      <w:r w:rsidRPr="00F91CDF">
        <w:rPr>
          <w:rFonts w:asciiTheme="majorEastAsia" w:eastAsiaTheme="majorEastAsia" w:hAnsiTheme="majorEastAsia"/>
          <w:color w:val="auto"/>
          <w:sz w:val="24"/>
          <w:szCs w:val="24"/>
        </w:rPr>
        <w:t xml:space="preserve">　</w:t>
      </w:r>
      <w:r w:rsidRPr="00F91CDF">
        <w:rPr>
          <w:rFonts w:asciiTheme="majorEastAsia" w:eastAsiaTheme="majorEastAsia" w:hAnsiTheme="majorEastAsia" w:hint="eastAsia"/>
          <w:color w:val="auto"/>
          <w:sz w:val="24"/>
          <w:szCs w:val="24"/>
        </w:rPr>
        <w:t xml:space="preserve">　</w:t>
      </w:r>
      <w:r w:rsidRPr="00F91CDF">
        <w:rPr>
          <w:rFonts w:asciiTheme="minorEastAsia" w:eastAsiaTheme="minorEastAsia" w:hAnsiTheme="minorEastAsia" w:hint="eastAsia"/>
          <w:color w:val="auto"/>
          <w:sz w:val="24"/>
          <w:szCs w:val="24"/>
        </w:rPr>
        <w:t xml:space="preserve">　</w:t>
      </w:r>
      <w:r w:rsidR="00E14ADD">
        <w:rPr>
          <w:rFonts w:asciiTheme="minorEastAsia" w:eastAsiaTheme="minorEastAsia" w:hAnsiTheme="minorEastAsia" w:hint="eastAsia"/>
          <w:color w:val="auto"/>
          <w:sz w:val="24"/>
          <w:szCs w:val="24"/>
        </w:rPr>
        <w:t>・</w:t>
      </w:r>
      <w:r w:rsidRPr="00F91CDF">
        <w:rPr>
          <w:rFonts w:asciiTheme="minorEastAsia" w:eastAsiaTheme="minorEastAsia" w:hAnsiTheme="minorEastAsia" w:hint="eastAsia"/>
          <w:color w:val="auto"/>
          <w:sz w:val="24"/>
          <w:szCs w:val="24"/>
        </w:rPr>
        <w:t>心豊かで自立心に富み、社会貢献できる人材を育成する。</w:t>
      </w:r>
    </w:p>
    <w:p w14:paraId="33923DB1" w14:textId="77777777" w:rsidR="00FF0081" w:rsidRPr="00F91CDF" w:rsidRDefault="00FF0081" w:rsidP="00E14ADD">
      <w:pPr>
        <w:ind w:left="960" w:hangingChars="400" w:hanging="960"/>
        <w:rPr>
          <w:rFonts w:asciiTheme="minorEastAsia" w:eastAsiaTheme="minorEastAsia" w:hAnsiTheme="minorEastAsia"/>
          <w:color w:val="auto"/>
          <w:sz w:val="24"/>
          <w:szCs w:val="24"/>
        </w:rPr>
      </w:pPr>
      <w:r w:rsidRPr="00F91CDF">
        <w:rPr>
          <w:rFonts w:asciiTheme="minorEastAsia" w:eastAsiaTheme="minorEastAsia" w:hAnsiTheme="minorEastAsia" w:hint="eastAsia"/>
          <w:color w:val="auto"/>
          <w:sz w:val="24"/>
          <w:szCs w:val="24"/>
        </w:rPr>
        <w:t xml:space="preserve">　　　</w:t>
      </w:r>
      <w:r w:rsidR="00E14ADD">
        <w:rPr>
          <w:rFonts w:asciiTheme="minorEastAsia" w:eastAsiaTheme="minorEastAsia" w:hAnsiTheme="minorEastAsia" w:hint="eastAsia"/>
          <w:color w:val="auto"/>
          <w:sz w:val="24"/>
          <w:szCs w:val="24"/>
        </w:rPr>
        <w:t>・</w:t>
      </w:r>
      <w:r w:rsidRPr="00F91CDF">
        <w:rPr>
          <w:rFonts w:asciiTheme="minorEastAsia" w:eastAsiaTheme="minorEastAsia" w:hAnsiTheme="minorEastAsia" w:hint="eastAsia"/>
          <w:color w:val="auto"/>
          <w:sz w:val="24"/>
          <w:szCs w:val="24"/>
        </w:rPr>
        <w:t>徹底した実技指導をして技術を習得させ、質の高い職業教育ができる学校運営を改善するために行う。</w:t>
      </w:r>
    </w:p>
    <w:p w14:paraId="0C55871F" w14:textId="77777777" w:rsidR="00FF0081" w:rsidRPr="00F91CDF" w:rsidRDefault="00FF0081" w:rsidP="00FF0081">
      <w:pPr>
        <w:ind w:firstLineChars="100" w:firstLine="240"/>
        <w:rPr>
          <w:rFonts w:asciiTheme="majorEastAsia" w:eastAsiaTheme="majorEastAsia" w:hAnsiTheme="majorEastAsia"/>
          <w:color w:val="auto"/>
          <w:sz w:val="24"/>
          <w:szCs w:val="24"/>
        </w:rPr>
      </w:pPr>
      <w:r w:rsidRPr="00F91CDF">
        <w:rPr>
          <w:rFonts w:asciiTheme="majorEastAsia" w:eastAsiaTheme="majorEastAsia" w:hAnsiTheme="majorEastAsia"/>
          <w:color w:val="auto"/>
          <w:sz w:val="24"/>
          <w:szCs w:val="24"/>
        </w:rPr>
        <w:t>２　評価の基準</w:t>
      </w:r>
    </w:p>
    <w:p w14:paraId="482D5F3E" w14:textId="77777777" w:rsidR="00E14ADD" w:rsidRDefault="00FF0081" w:rsidP="00FF0081">
      <w:pPr>
        <w:ind w:firstLineChars="100" w:firstLine="240"/>
        <w:rPr>
          <w:rFonts w:asciiTheme="minorEastAsia" w:eastAsiaTheme="minorEastAsia" w:hAnsiTheme="minorEastAsia"/>
          <w:color w:val="auto"/>
          <w:sz w:val="24"/>
          <w:szCs w:val="24"/>
        </w:rPr>
      </w:pPr>
      <w:r w:rsidRPr="00F91CDF">
        <w:rPr>
          <w:rFonts w:asciiTheme="majorEastAsia" w:eastAsiaTheme="majorEastAsia" w:hAnsiTheme="majorEastAsia" w:hint="eastAsia"/>
          <w:color w:val="auto"/>
          <w:sz w:val="24"/>
          <w:szCs w:val="24"/>
        </w:rPr>
        <w:t xml:space="preserve">　　</w:t>
      </w:r>
      <w:r w:rsidR="00E14ADD">
        <w:rPr>
          <w:rFonts w:asciiTheme="majorEastAsia" w:eastAsiaTheme="majorEastAsia" w:hAnsiTheme="majorEastAsia" w:hint="eastAsia"/>
          <w:color w:val="auto"/>
          <w:sz w:val="24"/>
          <w:szCs w:val="24"/>
        </w:rPr>
        <w:t>・</w:t>
      </w:r>
      <w:r w:rsidRPr="00F91CDF">
        <w:rPr>
          <w:rFonts w:asciiTheme="minorEastAsia" w:eastAsiaTheme="minorEastAsia" w:hAnsiTheme="minorEastAsia" w:hint="eastAsia"/>
          <w:color w:val="auto"/>
          <w:sz w:val="24"/>
          <w:szCs w:val="24"/>
        </w:rPr>
        <w:t>制定した教育目標や計画に照らし、</w:t>
      </w:r>
      <w:r w:rsidR="00E14ADD">
        <w:rPr>
          <w:rFonts w:asciiTheme="minorEastAsia" w:eastAsiaTheme="minorEastAsia" w:hAnsiTheme="minorEastAsia" w:hint="eastAsia"/>
          <w:color w:val="auto"/>
          <w:sz w:val="24"/>
          <w:szCs w:val="24"/>
        </w:rPr>
        <w:t>下の４段階で評価する。</w:t>
      </w:r>
    </w:p>
    <w:p w14:paraId="0FABA318" w14:textId="77777777" w:rsidR="00FF0081" w:rsidRPr="00F91CDF" w:rsidRDefault="00FF0081" w:rsidP="00E14ADD">
      <w:pPr>
        <w:ind w:firstLineChars="400" w:firstLine="960"/>
        <w:rPr>
          <w:rFonts w:asciiTheme="minorEastAsia" w:eastAsiaTheme="minorEastAsia" w:hAnsiTheme="minorEastAsia"/>
          <w:color w:val="auto"/>
          <w:sz w:val="24"/>
          <w:szCs w:val="24"/>
        </w:rPr>
      </w:pPr>
      <w:r w:rsidRPr="00F91CDF">
        <w:rPr>
          <w:rFonts w:asciiTheme="minorEastAsia" w:eastAsiaTheme="minorEastAsia" w:hAnsiTheme="minorEastAsia" w:hint="eastAsia"/>
          <w:color w:val="auto"/>
          <w:sz w:val="24"/>
          <w:szCs w:val="24"/>
        </w:rPr>
        <w:t>適切・・４、</w:t>
      </w:r>
      <w:r w:rsidR="00E14ADD">
        <w:rPr>
          <w:rFonts w:asciiTheme="minorEastAsia" w:eastAsiaTheme="minorEastAsia" w:hAnsiTheme="minorEastAsia" w:hint="eastAsia"/>
          <w:color w:val="auto"/>
          <w:sz w:val="24"/>
          <w:szCs w:val="24"/>
        </w:rPr>
        <w:t xml:space="preserve">　　</w:t>
      </w:r>
      <w:r w:rsidRPr="00F91CDF">
        <w:rPr>
          <w:rFonts w:asciiTheme="minorEastAsia" w:eastAsiaTheme="minorEastAsia" w:hAnsiTheme="minorEastAsia" w:hint="eastAsia"/>
          <w:color w:val="auto"/>
          <w:sz w:val="24"/>
          <w:szCs w:val="24"/>
        </w:rPr>
        <w:t>ほぼ適切・・３、</w:t>
      </w:r>
      <w:r w:rsidR="00E14ADD">
        <w:rPr>
          <w:rFonts w:asciiTheme="minorEastAsia" w:eastAsiaTheme="minorEastAsia" w:hAnsiTheme="minorEastAsia" w:hint="eastAsia"/>
          <w:color w:val="auto"/>
          <w:sz w:val="24"/>
          <w:szCs w:val="24"/>
        </w:rPr>
        <w:t xml:space="preserve">　　</w:t>
      </w:r>
      <w:r w:rsidRPr="00F91CDF">
        <w:rPr>
          <w:rFonts w:asciiTheme="minorEastAsia" w:eastAsiaTheme="minorEastAsia" w:hAnsiTheme="minorEastAsia" w:hint="eastAsia"/>
          <w:color w:val="auto"/>
          <w:sz w:val="24"/>
          <w:szCs w:val="24"/>
        </w:rPr>
        <w:t>やや不適切・・２</w:t>
      </w:r>
      <w:r w:rsidR="00E14ADD">
        <w:rPr>
          <w:rFonts w:asciiTheme="minorEastAsia" w:eastAsiaTheme="minorEastAsia" w:hAnsiTheme="minorEastAsia" w:hint="eastAsia"/>
          <w:color w:val="auto"/>
          <w:sz w:val="24"/>
          <w:szCs w:val="24"/>
        </w:rPr>
        <w:t xml:space="preserve">、　　</w:t>
      </w:r>
      <w:r w:rsidRPr="00F91CDF">
        <w:rPr>
          <w:rFonts w:asciiTheme="minorEastAsia" w:eastAsiaTheme="minorEastAsia" w:hAnsiTheme="minorEastAsia" w:hint="eastAsia"/>
          <w:color w:val="auto"/>
          <w:sz w:val="24"/>
          <w:szCs w:val="24"/>
        </w:rPr>
        <w:t>不適切・・１</w:t>
      </w:r>
    </w:p>
    <w:p w14:paraId="469C93D4" w14:textId="77777777" w:rsidR="00FF0081" w:rsidRPr="00F91CDF" w:rsidRDefault="00E14ADD" w:rsidP="00E14ADD">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FF0081" w:rsidRPr="00F91CDF">
        <w:rPr>
          <w:rFonts w:asciiTheme="minorEastAsia" w:eastAsiaTheme="minorEastAsia" w:hAnsiTheme="minorEastAsia" w:hint="eastAsia"/>
          <w:color w:val="auto"/>
          <w:sz w:val="24"/>
          <w:szCs w:val="24"/>
        </w:rPr>
        <w:t>学内アンケートを行う。</w:t>
      </w:r>
    </w:p>
    <w:p w14:paraId="7FE00A1F" w14:textId="77777777" w:rsidR="00FF0081" w:rsidRPr="00F91CDF" w:rsidRDefault="00FF0081" w:rsidP="00FF0081">
      <w:pPr>
        <w:ind w:firstLineChars="100" w:firstLine="240"/>
        <w:rPr>
          <w:rFonts w:asciiTheme="majorEastAsia" w:eastAsiaTheme="majorEastAsia" w:hAnsiTheme="majorEastAsia"/>
          <w:color w:val="auto"/>
          <w:sz w:val="24"/>
          <w:szCs w:val="24"/>
        </w:rPr>
      </w:pPr>
      <w:r w:rsidRPr="00F91CDF">
        <w:rPr>
          <w:rFonts w:asciiTheme="majorEastAsia" w:eastAsiaTheme="majorEastAsia" w:hAnsiTheme="majorEastAsia"/>
          <w:color w:val="auto"/>
          <w:sz w:val="24"/>
          <w:szCs w:val="24"/>
        </w:rPr>
        <w:t>３　評価の公表</w:t>
      </w:r>
    </w:p>
    <w:p w14:paraId="50F14CDC" w14:textId="77777777" w:rsidR="00FF0081" w:rsidRPr="00F91CDF" w:rsidRDefault="00FF0081" w:rsidP="00FF0081">
      <w:pPr>
        <w:rPr>
          <w:rFonts w:asciiTheme="minorEastAsia" w:eastAsiaTheme="minorEastAsia" w:hAnsiTheme="minorEastAsia"/>
          <w:color w:val="auto"/>
          <w:sz w:val="24"/>
          <w:szCs w:val="24"/>
        </w:rPr>
      </w:pPr>
      <w:r w:rsidRPr="00F91CDF">
        <w:rPr>
          <w:rFonts w:asciiTheme="majorEastAsia" w:eastAsiaTheme="majorEastAsia" w:hAnsiTheme="majorEastAsia" w:hint="eastAsia"/>
          <w:color w:val="auto"/>
          <w:sz w:val="24"/>
          <w:szCs w:val="24"/>
        </w:rPr>
        <w:t xml:space="preserve">　　　</w:t>
      </w:r>
      <w:r w:rsidRPr="00F91CDF">
        <w:rPr>
          <w:rFonts w:asciiTheme="minorEastAsia" w:eastAsiaTheme="minorEastAsia" w:hAnsiTheme="minorEastAsia" w:hint="eastAsia"/>
          <w:color w:val="auto"/>
          <w:sz w:val="24"/>
          <w:szCs w:val="24"/>
        </w:rPr>
        <w:t>学校評価の結果は、「学校ホームページ」にて公開する。</w:t>
      </w:r>
    </w:p>
    <w:p w14:paraId="541E68AA" w14:textId="77777777" w:rsidR="00FF0081" w:rsidRPr="00F91CDF" w:rsidRDefault="00FF0081" w:rsidP="00FF0081">
      <w:pPr>
        <w:rPr>
          <w:rFonts w:asciiTheme="majorEastAsia" w:eastAsiaTheme="majorEastAsia" w:hAnsiTheme="majorEastAsia"/>
          <w:color w:val="auto"/>
          <w:sz w:val="24"/>
          <w:szCs w:val="24"/>
        </w:rPr>
      </w:pPr>
      <w:r w:rsidRPr="00F91CDF">
        <w:rPr>
          <w:rFonts w:asciiTheme="majorEastAsia" w:eastAsiaTheme="majorEastAsia" w:hAnsiTheme="majorEastAsia"/>
          <w:color w:val="auto"/>
          <w:sz w:val="24"/>
          <w:szCs w:val="24"/>
        </w:rPr>
        <w:t xml:space="preserve">　４　評価結果の活用</w:t>
      </w:r>
    </w:p>
    <w:p w14:paraId="2DA22C4F" w14:textId="77777777" w:rsidR="00FF0081" w:rsidRPr="00F91CDF" w:rsidRDefault="00FF0081" w:rsidP="00FF0081">
      <w:pPr>
        <w:rPr>
          <w:rFonts w:asciiTheme="minorEastAsia" w:eastAsiaTheme="minorEastAsia" w:hAnsiTheme="minorEastAsia"/>
          <w:color w:val="auto"/>
          <w:sz w:val="24"/>
          <w:szCs w:val="24"/>
        </w:rPr>
      </w:pPr>
      <w:r w:rsidRPr="00F91CDF">
        <w:rPr>
          <w:rFonts w:asciiTheme="majorEastAsia" w:eastAsiaTheme="majorEastAsia" w:hAnsiTheme="majorEastAsia" w:hint="eastAsia"/>
          <w:color w:val="auto"/>
          <w:sz w:val="24"/>
          <w:szCs w:val="24"/>
        </w:rPr>
        <w:t xml:space="preserve">　　　</w:t>
      </w:r>
      <w:r w:rsidR="00E14ADD">
        <w:rPr>
          <w:rFonts w:asciiTheme="majorEastAsia" w:eastAsiaTheme="majorEastAsia" w:hAnsiTheme="majorEastAsia" w:hint="eastAsia"/>
          <w:color w:val="auto"/>
          <w:sz w:val="24"/>
          <w:szCs w:val="24"/>
        </w:rPr>
        <w:t>・</w:t>
      </w:r>
      <w:r w:rsidRPr="00F91CDF">
        <w:rPr>
          <w:rFonts w:asciiTheme="minorEastAsia" w:eastAsiaTheme="minorEastAsia" w:hAnsiTheme="minorEastAsia" w:hint="eastAsia"/>
          <w:color w:val="auto"/>
          <w:sz w:val="24"/>
          <w:szCs w:val="24"/>
        </w:rPr>
        <w:t>評価委員会において、課題の洗い出しを行い次年度に向け目標を</w:t>
      </w:r>
      <w:r w:rsidR="00A031B0">
        <w:rPr>
          <w:rFonts w:asciiTheme="minorEastAsia" w:eastAsiaTheme="minorEastAsia" w:hAnsiTheme="minorEastAsia" w:hint="eastAsia"/>
          <w:color w:val="auto"/>
          <w:sz w:val="24"/>
          <w:szCs w:val="24"/>
        </w:rPr>
        <w:t>設定</w:t>
      </w:r>
      <w:r w:rsidRPr="00F91CDF">
        <w:rPr>
          <w:rFonts w:asciiTheme="minorEastAsia" w:eastAsiaTheme="minorEastAsia" w:hAnsiTheme="minorEastAsia" w:hint="eastAsia"/>
          <w:color w:val="auto"/>
          <w:sz w:val="24"/>
          <w:szCs w:val="24"/>
        </w:rPr>
        <w:t>する。</w:t>
      </w:r>
    </w:p>
    <w:p w14:paraId="418A916A" w14:textId="77777777" w:rsidR="00FF0081" w:rsidRPr="00F91CDF" w:rsidRDefault="00FF0081" w:rsidP="00FF0081">
      <w:pPr>
        <w:rPr>
          <w:rFonts w:asciiTheme="minorEastAsia" w:eastAsiaTheme="minorEastAsia" w:hAnsiTheme="minorEastAsia"/>
          <w:color w:val="auto"/>
          <w:sz w:val="24"/>
          <w:szCs w:val="24"/>
        </w:rPr>
      </w:pPr>
      <w:r w:rsidRPr="00F91CDF">
        <w:rPr>
          <w:rFonts w:asciiTheme="minorEastAsia" w:eastAsiaTheme="minorEastAsia" w:hAnsiTheme="minorEastAsia" w:hint="eastAsia"/>
          <w:color w:val="auto"/>
          <w:sz w:val="24"/>
          <w:szCs w:val="24"/>
        </w:rPr>
        <w:t xml:space="preserve">　　　</w:t>
      </w:r>
      <w:r w:rsidR="00E14ADD">
        <w:rPr>
          <w:rFonts w:asciiTheme="minorEastAsia" w:eastAsiaTheme="minorEastAsia" w:hAnsiTheme="minorEastAsia" w:hint="eastAsia"/>
          <w:color w:val="auto"/>
          <w:sz w:val="24"/>
          <w:szCs w:val="24"/>
        </w:rPr>
        <w:t>・</w:t>
      </w:r>
      <w:r w:rsidRPr="00F91CDF">
        <w:rPr>
          <w:rFonts w:asciiTheme="minorEastAsia" w:eastAsiaTheme="minorEastAsia" w:hAnsiTheme="minorEastAsia" w:hint="eastAsia"/>
          <w:color w:val="auto"/>
          <w:sz w:val="24"/>
          <w:szCs w:val="24"/>
        </w:rPr>
        <w:t>全教員共通認識のもと、役職・教務・</w:t>
      </w:r>
      <w:r w:rsidR="00406E79">
        <w:rPr>
          <w:rFonts w:asciiTheme="minorEastAsia" w:eastAsiaTheme="minorEastAsia" w:hAnsiTheme="minorEastAsia" w:hint="eastAsia"/>
          <w:color w:val="auto"/>
          <w:sz w:val="24"/>
          <w:szCs w:val="24"/>
        </w:rPr>
        <w:t>学生</w:t>
      </w:r>
      <w:r w:rsidRPr="00F91CDF">
        <w:rPr>
          <w:rFonts w:asciiTheme="minorEastAsia" w:eastAsiaTheme="minorEastAsia" w:hAnsiTheme="minorEastAsia" w:hint="eastAsia"/>
          <w:color w:val="auto"/>
          <w:sz w:val="24"/>
          <w:szCs w:val="24"/>
        </w:rPr>
        <w:t>指導・校務の分業単位で改善に取り組む。</w:t>
      </w:r>
    </w:p>
    <w:p w14:paraId="7BF96A9E" w14:textId="77777777" w:rsidR="00E14ADD" w:rsidRPr="00406E79" w:rsidRDefault="00E14ADD" w:rsidP="00BB45B0">
      <w:pPr>
        <w:rPr>
          <w:rFonts w:asciiTheme="majorEastAsia" w:eastAsiaTheme="majorEastAsia" w:hAnsiTheme="majorEastAsia"/>
          <w:b/>
          <w:sz w:val="24"/>
          <w:szCs w:val="24"/>
        </w:rPr>
      </w:pPr>
    </w:p>
    <w:p w14:paraId="2A7C2ACF" w14:textId="77777777" w:rsidR="00EB5AD8" w:rsidRPr="001E58BD" w:rsidRDefault="00095DA9" w:rsidP="00095DA9">
      <w:pPr>
        <w:spacing w:after="0"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cs="ＭＳ ゴシック" w:hint="eastAsia"/>
          <w:sz w:val="24"/>
          <w:szCs w:val="24"/>
        </w:rPr>
        <w:t xml:space="preserve">１　</w:t>
      </w:r>
      <w:r w:rsidR="00EB5AD8" w:rsidRPr="001E58BD">
        <w:rPr>
          <w:rFonts w:asciiTheme="majorEastAsia" w:eastAsiaTheme="majorEastAsia" w:hAnsiTheme="majorEastAsia" w:cs="ＭＳ ゴシック" w:hint="eastAsia"/>
          <w:sz w:val="24"/>
          <w:szCs w:val="24"/>
        </w:rPr>
        <w:t>学校の教育目標</w:t>
      </w:r>
    </w:p>
    <w:p w14:paraId="788300F7" w14:textId="77777777" w:rsidR="00095DA9" w:rsidRDefault="00EB5AD8" w:rsidP="00095DA9">
      <w:pPr>
        <w:spacing w:after="0" w:line="360" w:lineRule="auto"/>
        <w:ind w:left="440" w:hangingChars="200" w:hanging="440"/>
        <w:rPr>
          <w:rFonts w:asciiTheme="minorEastAsia" w:eastAsiaTheme="minorEastAsia" w:hAnsiTheme="minorEastAsia" w:cs="ＭＳ ゴシック"/>
          <w:sz w:val="24"/>
          <w:szCs w:val="24"/>
        </w:rPr>
      </w:pPr>
      <w:r w:rsidRPr="00A17EB3">
        <w:rPr>
          <w:rFonts w:asciiTheme="majorEastAsia" w:eastAsiaTheme="majorEastAsia" w:hAnsiTheme="majorEastAsia" w:cs="ＭＳ ゴシック" w:hint="eastAsia"/>
        </w:rPr>
        <w:t xml:space="preserve">　　</w:t>
      </w:r>
      <w:r w:rsidR="001E58BD">
        <w:rPr>
          <w:rFonts w:asciiTheme="majorEastAsia" w:eastAsiaTheme="majorEastAsia" w:hAnsiTheme="majorEastAsia" w:cs="ＭＳ ゴシック" w:hint="eastAsia"/>
        </w:rPr>
        <w:t xml:space="preserve">　</w:t>
      </w:r>
      <w:r w:rsidRPr="001E58BD">
        <w:rPr>
          <w:rFonts w:asciiTheme="minorEastAsia" w:eastAsiaTheme="minorEastAsia" w:hAnsiTheme="minorEastAsia" w:cs="ＭＳ ゴシック" w:hint="eastAsia"/>
          <w:sz w:val="24"/>
          <w:szCs w:val="24"/>
        </w:rPr>
        <w:t>本校は、「心豊かで自律心に富み、社会に貢献できる人材を育成する」という教育方針に基づいて教育を行っている。具体的な教育目標として次の2項目を掲げている。</w:t>
      </w:r>
    </w:p>
    <w:p w14:paraId="54C905A8" w14:textId="77777777" w:rsidR="007762E3" w:rsidRDefault="00EB5AD8" w:rsidP="007762E3">
      <w:pPr>
        <w:pStyle w:val="Web"/>
        <w:ind w:leftChars="200" w:left="680" w:hangingChars="100" w:hanging="240"/>
        <w:rPr>
          <w:rFonts w:asciiTheme="minorEastAsia" w:eastAsiaTheme="minorEastAsia" w:hAnsiTheme="minorEastAsia" w:cs="ＭＳ ゴシック"/>
        </w:rPr>
      </w:pPr>
      <w:r w:rsidRPr="001E58BD">
        <w:rPr>
          <w:rFonts w:asciiTheme="minorEastAsia" w:eastAsiaTheme="minorEastAsia" w:hAnsiTheme="minorEastAsia" w:cs="ＭＳ ゴシック" w:hint="eastAsia"/>
        </w:rPr>
        <w:t>(1) 人として生きてゆくための人格形成の場として、</w:t>
      </w:r>
      <w:r w:rsidR="00172386">
        <w:rPr>
          <w:rFonts w:asciiTheme="minorEastAsia" w:eastAsiaTheme="minorEastAsia" w:hAnsiTheme="minorEastAsia" w:cs="ＭＳ ゴシック" w:hint="eastAsia"/>
        </w:rPr>
        <w:t>「介護・保育現場では答えは一つで</w:t>
      </w:r>
    </w:p>
    <w:p w14:paraId="3EEAD6AC" w14:textId="77777777" w:rsidR="007B0D5D" w:rsidRDefault="00172386" w:rsidP="007B0D5D">
      <w:pPr>
        <w:pStyle w:val="Web"/>
        <w:ind w:leftChars="300" w:left="660"/>
        <w:rPr>
          <w:rFonts w:asciiTheme="minorEastAsia" w:eastAsiaTheme="minorEastAsia" w:hAnsiTheme="minorEastAsia" w:cs="ＭＳ ゴシック"/>
        </w:rPr>
      </w:pPr>
      <w:r>
        <w:rPr>
          <w:rFonts w:asciiTheme="minorEastAsia" w:eastAsiaTheme="minorEastAsia" w:hAnsiTheme="minorEastAsia" w:cs="ＭＳ ゴシック" w:hint="eastAsia"/>
        </w:rPr>
        <w:t>はない。」ことを自覚し、おかれている状況を分析し、</w:t>
      </w:r>
      <w:r w:rsidR="00FE15E0">
        <w:rPr>
          <w:rFonts w:asciiTheme="minorEastAsia" w:eastAsiaTheme="minorEastAsia" w:hAnsiTheme="minorEastAsia" w:cs="ＭＳ ゴシック" w:hint="eastAsia"/>
        </w:rPr>
        <w:t>考え</w:t>
      </w:r>
      <w:r>
        <w:rPr>
          <w:rFonts w:asciiTheme="minorEastAsia" w:eastAsiaTheme="minorEastAsia" w:hAnsiTheme="minorEastAsia" w:cs="ＭＳ ゴシック" w:hint="eastAsia"/>
        </w:rPr>
        <w:t>柔軟に対応できるようにな</w:t>
      </w:r>
    </w:p>
    <w:p w14:paraId="523A59C1" w14:textId="77777777" w:rsidR="00FE15E0" w:rsidRDefault="00172386" w:rsidP="007B0D5D">
      <w:pPr>
        <w:pStyle w:val="Web"/>
        <w:ind w:leftChars="300" w:left="660"/>
        <w:rPr>
          <w:rFonts w:ascii="メイリオ" w:eastAsia="メイリオ" w:hAnsi="メイリオ"/>
        </w:rPr>
      </w:pPr>
      <w:r>
        <w:rPr>
          <w:rFonts w:asciiTheme="minorEastAsia" w:eastAsiaTheme="minorEastAsia" w:hAnsiTheme="minorEastAsia" w:cs="ＭＳ ゴシック" w:hint="eastAsia"/>
        </w:rPr>
        <w:t>る</w:t>
      </w:r>
      <w:r w:rsidR="00EB5AD8" w:rsidRPr="001E58BD">
        <w:rPr>
          <w:rFonts w:asciiTheme="minorEastAsia" w:eastAsiaTheme="minorEastAsia" w:hAnsiTheme="minorEastAsia" w:cs="ＭＳ ゴシック" w:hint="eastAsia"/>
        </w:rPr>
        <w:t>ための教育支援をする。</w:t>
      </w:r>
    </w:p>
    <w:p w14:paraId="23920FB7" w14:textId="246C3A57" w:rsidR="00095DA9" w:rsidRDefault="00EB5AD8" w:rsidP="00095DA9">
      <w:pPr>
        <w:spacing w:after="0" w:line="360" w:lineRule="auto"/>
        <w:ind w:leftChars="200" w:left="680" w:hangingChars="100" w:hanging="240"/>
        <w:rPr>
          <w:rFonts w:asciiTheme="minorEastAsia" w:eastAsiaTheme="minorEastAsia" w:hAnsiTheme="minorEastAsia" w:cs="ＭＳ ゴシック"/>
          <w:sz w:val="24"/>
          <w:szCs w:val="24"/>
        </w:rPr>
      </w:pPr>
      <w:r w:rsidRPr="001E58BD">
        <w:rPr>
          <w:rFonts w:asciiTheme="minorEastAsia" w:eastAsiaTheme="minorEastAsia" w:hAnsiTheme="minorEastAsia" w:cs="ＭＳ ゴシック" w:hint="eastAsia"/>
          <w:sz w:val="24"/>
          <w:szCs w:val="24"/>
        </w:rPr>
        <w:t>(2) 本校の</w:t>
      </w:r>
      <w:r w:rsidR="007762E3">
        <w:rPr>
          <w:rFonts w:asciiTheme="minorEastAsia" w:eastAsiaTheme="minorEastAsia" w:hAnsiTheme="minorEastAsia" w:cs="ＭＳ ゴシック" w:hint="eastAsia"/>
          <w:sz w:val="24"/>
          <w:szCs w:val="24"/>
        </w:rPr>
        <w:t>４</w:t>
      </w:r>
      <w:r w:rsidRPr="001E58BD">
        <w:rPr>
          <w:rFonts w:asciiTheme="minorEastAsia" w:eastAsiaTheme="minorEastAsia" w:hAnsiTheme="minorEastAsia" w:cs="ＭＳ ゴシック" w:hint="eastAsia"/>
          <w:sz w:val="24"/>
          <w:szCs w:val="24"/>
        </w:rPr>
        <w:t>つの専門学科(</w:t>
      </w:r>
      <w:r w:rsidR="007762E3">
        <w:rPr>
          <w:rFonts w:asciiTheme="minorEastAsia" w:eastAsiaTheme="minorEastAsia" w:hAnsiTheme="minorEastAsia" w:cs="ＭＳ ゴシック" w:hint="eastAsia"/>
          <w:sz w:val="24"/>
          <w:szCs w:val="24"/>
        </w:rPr>
        <w:t>介護福祉学科・保育学科</w:t>
      </w:r>
      <w:r w:rsidRPr="001E58BD">
        <w:rPr>
          <w:rFonts w:asciiTheme="minorEastAsia" w:eastAsiaTheme="minorEastAsia" w:hAnsiTheme="minorEastAsia" w:cs="ＭＳ ゴシック" w:hint="eastAsia"/>
          <w:sz w:val="24"/>
          <w:szCs w:val="24"/>
        </w:rPr>
        <w:t>)における専門的な技術が、生涯を生きる支えや心の糧となるように、それぞれの</w:t>
      </w:r>
      <w:r w:rsidR="007762E3">
        <w:rPr>
          <w:rFonts w:asciiTheme="minorEastAsia" w:eastAsiaTheme="minorEastAsia" w:hAnsiTheme="minorEastAsia" w:cs="ＭＳ ゴシック" w:hint="eastAsia"/>
          <w:sz w:val="24"/>
          <w:szCs w:val="24"/>
        </w:rPr>
        <w:t>学科・学生</w:t>
      </w:r>
      <w:r w:rsidRPr="001E58BD">
        <w:rPr>
          <w:rFonts w:asciiTheme="minorEastAsia" w:eastAsiaTheme="minorEastAsia" w:hAnsiTheme="minorEastAsia" w:cs="ＭＳ ゴシック" w:hint="eastAsia"/>
          <w:sz w:val="24"/>
          <w:szCs w:val="24"/>
        </w:rPr>
        <w:t>の実態に応じた学習支援をする。</w:t>
      </w:r>
    </w:p>
    <w:p w14:paraId="3571A7B6" w14:textId="77777777" w:rsidR="00095DA9" w:rsidRDefault="00095DA9" w:rsidP="00095DA9">
      <w:pPr>
        <w:spacing w:after="0" w:line="360" w:lineRule="auto"/>
        <w:ind w:leftChars="133" w:left="293"/>
        <w:rPr>
          <w:rFonts w:asciiTheme="majorEastAsia" w:eastAsiaTheme="majorEastAsia" w:hAnsiTheme="majorEastAsia" w:cs="ＭＳ ゴシック"/>
          <w:sz w:val="24"/>
          <w:szCs w:val="24"/>
        </w:rPr>
      </w:pPr>
      <w:r w:rsidRPr="00095DA9">
        <w:rPr>
          <w:rFonts w:asciiTheme="majorEastAsia" w:eastAsiaTheme="majorEastAsia" w:hAnsiTheme="majorEastAsia" w:hint="eastAsia"/>
          <w:sz w:val="24"/>
          <w:szCs w:val="24"/>
        </w:rPr>
        <w:t xml:space="preserve">２　</w:t>
      </w:r>
      <w:r w:rsidR="00EB5AD8" w:rsidRPr="00095DA9">
        <w:rPr>
          <w:rFonts w:asciiTheme="majorEastAsia" w:eastAsiaTheme="majorEastAsia" w:hAnsiTheme="majorEastAsia" w:hint="eastAsia"/>
          <w:sz w:val="24"/>
          <w:szCs w:val="24"/>
        </w:rPr>
        <w:t xml:space="preserve"> </w:t>
      </w:r>
      <w:r w:rsidR="00EB5AD8" w:rsidRPr="00095DA9">
        <w:rPr>
          <w:rFonts w:asciiTheme="majorEastAsia" w:eastAsiaTheme="majorEastAsia" w:hAnsiTheme="majorEastAsia" w:cs="ＭＳ ゴシック" w:hint="eastAsia"/>
          <w:sz w:val="24"/>
          <w:szCs w:val="24"/>
        </w:rPr>
        <w:t>本年度</w:t>
      </w:r>
      <w:r w:rsidRPr="00095DA9">
        <w:rPr>
          <w:rFonts w:asciiTheme="majorEastAsia" w:eastAsiaTheme="majorEastAsia" w:hAnsiTheme="majorEastAsia" w:cs="ＭＳ ゴシック" w:hint="eastAsia"/>
          <w:sz w:val="24"/>
          <w:szCs w:val="24"/>
        </w:rPr>
        <w:t>の</w:t>
      </w:r>
      <w:r w:rsidR="00EB5AD8" w:rsidRPr="00095DA9">
        <w:rPr>
          <w:rFonts w:asciiTheme="majorEastAsia" w:eastAsiaTheme="majorEastAsia" w:hAnsiTheme="majorEastAsia" w:cs="ＭＳ ゴシック" w:hint="eastAsia"/>
          <w:sz w:val="24"/>
          <w:szCs w:val="24"/>
        </w:rPr>
        <w:t>重点目標</w:t>
      </w:r>
    </w:p>
    <w:p w14:paraId="643BCEDA" w14:textId="6F084AD8" w:rsidR="00095DA9" w:rsidRDefault="007762E3" w:rsidP="00095DA9">
      <w:pPr>
        <w:spacing w:after="0" w:line="360" w:lineRule="auto"/>
        <w:ind w:leftChars="233" w:left="513" w:rightChars="-81" w:right="-178" w:firstLineChars="100" w:firstLine="240"/>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２</w:t>
      </w:r>
      <w:r w:rsidR="00A16773">
        <w:rPr>
          <w:rFonts w:asciiTheme="minorEastAsia" w:eastAsiaTheme="minorEastAsia" w:hAnsiTheme="minorEastAsia" w:cs="ＭＳ ゴシック" w:hint="eastAsia"/>
          <w:sz w:val="24"/>
          <w:szCs w:val="24"/>
        </w:rPr>
        <w:t>７</w:t>
      </w:r>
      <w:r w:rsidR="00EB5AD8" w:rsidRPr="00095DA9">
        <w:rPr>
          <w:rFonts w:asciiTheme="minorEastAsia" w:eastAsiaTheme="minorEastAsia" w:hAnsiTheme="minorEastAsia" w:cs="ＭＳ ゴシック" w:hint="eastAsia"/>
          <w:sz w:val="24"/>
          <w:szCs w:val="24"/>
        </w:rPr>
        <w:t>年の歴史と伝統を守りながら、時代の流れや社会のニーズに対応した改革心を持ち、社会に貢献できる人材の育成に努める。特に、校訓「</w:t>
      </w:r>
      <w:r>
        <w:rPr>
          <w:rFonts w:asciiTheme="minorEastAsia" w:eastAsiaTheme="minorEastAsia" w:hAnsiTheme="minorEastAsia" w:cs="ＭＳ ゴシック" w:hint="eastAsia"/>
          <w:sz w:val="24"/>
          <w:szCs w:val="24"/>
        </w:rPr>
        <w:t>自己覚知</w:t>
      </w:r>
      <w:r w:rsidR="00EB5AD8" w:rsidRPr="00095DA9">
        <w:rPr>
          <w:rFonts w:asciiTheme="minorEastAsia" w:eastAsiaTheme="minorEastAsia" w:hAnsiTheme="minorEastAsia" w:cs="ＭＳ ゴシック" w:hint="eastAsia"/>
          <w:sz w:val="24"/>
          <w:szCs w:val="24"/>
        </w:rPr>
        <w:t>」に込められた</w:t>
      </w:r>
      <w:r>
        <w:rPr>
          <w:rFonts w:asciiTheme="minorEastAsia" w:eastAsiaTheme="minorEastAsia" w:hAnsiTheme="minorEastAsia" w:cs="ＭＳ ゴシック" w:hint="eastAsia"/>
          <w:sz w:val="24"/>
          <w:szCs w:val="24"/>
        </w:rPr>
        <w:t>自身をしっかり知り、改善すべきところは改善し、常に相手を思いやり相手の立場に立ち慈しみの心を</w:t>
      </w:r>
      <w:r w:rsidR="00EB5AD8" w:rsidRPr="00095DA9">
        <w:rPr>
          <w:rFonts w:asciiTheme="minorEastAsia" w:eastAsiaTheme="minorEastAsia" w:hAnsiTheme="minorEastAsia" w:cs="ＭＳ ゴシック" w:hint="eastAsia"/>
          <w:sz w:val="24"/>
          <w:szCs w:val="24"/>
        </w:rPr>
        <w:t>根底において教育支援をする</w:t>
      </w:r>
      <w:r w:rsidR="00095DA9">
        <w:rPr>
          <w:rFonts w:asciiTheme="minorEastAsia" w:eastAsiaTheme="minorEastAsia" w:hAnsiTheme="minorEastAsia" w:cs="ＭＳ ゴシック" w:hint="eastAsia"/>
          <w:sz w:val="24"/>
          <w:szCs w:val="24"/>
        </w:rPr>
        <w:t>。</w:t>
      </w:r>
    </w:p>
    <w:p w14:paraId="657B63F3" w14:textId="77777777" w:rsidR="002A617F" w:rsidRDefault="002A617F" w:rsidP="00095DA9">
      <w:pPr>
        <w:spacing w:after="0" w:line="360" w:lineRule="auto"/>
        <w:ind w:leftChars="233" w:left="513" w:rightChars="-81" w:right="-178" w:firstLineChars="100" w:firstLine="240"/>
        <w:rPr>
          <w:rFonts w:asciiTheme="minorEastAsia" w:eastAsiaTheme="minorEastAsia" w:hAnsiTheme="minorEastAsia" w:cs="ＭＳ ゴシック"/>
          <w:sz w:val="24"/>
          <w:szCs w:val="24"/>
        </w:rPr>
      </w:pPr>
    </w:p>
    <w:p w14:paraId="49B64A8D" w14:textId="77777777" w:rsidR="00622E29" w:rsidRDefault="00001EC2" w:rsidP="00622E29">
      <w:pPr>
        <w:spacing w:after="0" w:line="276" w:lineRule="auto"/>
        <w:ind w:rightChars="-81" w:right="-178" w:firstLineChars="100" w:firstLine="241"/>
        <w:rPr>
          <w:rFonts w:asciiTheme="majorEastAsia" w:eastAsiaTheme="majorEastAsia" w:hAnsiTheme="majorEastAsia" w:cs="ＭＳ ゴシック"/>
          <w:sz w:val="24"/>
          <w:szCs w:val="24"/>
        </w:rPr>
      </w:pPr>
      <w:r w:rsidRPr="00001EC2">
        <w:rPr>
          <w:rFonts w:asciiTheme="majorEastAsia" w:eastAsiaTheme="majorEastAsia" w:hAnsiTheme="majorEastAsia" w:cs="ＭＳ ゴシック" w:hint="eastAsia"/>
          <w:b/>
          <w:sz w:val="24"/>
          <w:szCs w:val="24"/>
        </w:rPr>
        <w:t>Ⅳ</w:t>
      </w:r>
      <w:r w:rsidR="00095DA9" w:rsidRPr="00095DA9">
        <w:rPr>
          <w:rFonts w:asciiTheme="majorEastAsia" w:eastAsiaTheme="majorEastAsia" w:hAnsiTheme="majorEastAsia" w:cs="ＭＳ ゴシック" w:hint="eastAsia"/>
          <w:sz w:val="24"/>
          <w:szCs w:val="24"/>
        </w:rPr>
        <w:t xml:space="preserve">　</w:t>
      </w:r>
      <w:r w:rsidR="00EB5AD8" w:rsidRPr="00095DA9">
        <w:rPr>
          <w:rFonts w:asciiTheme="majorEastAsia" w:eastAsiaTheme="majorEastAsia" w:hAnsiTheme="majorEastAsia" w:cs="ＭＳ ゴシック" w:hint="eastAsia"/>
          <w:sz w:val="24"/>
          <w:szCs w:val="24"/>
        </w:rPr>
        <w:t xml:space="preserve"> </w:t>
      </w:r>
      <w:r w:rsidR="00EB5AD8" w:rsidRPr="00001EC2">
        <w:rPr>
          <w:rFonts w:asciiTheme="majorEastAsia" w:eastAsiaTheme="majorEastAsia" w:hAnsiTheme="majorEastAsia" w:cs="ＭＳ ゴシック" w:hint="eastAsia"/>
          <w:b/>
          <w:sz w:val="24"/>
          <w:szCs w:val="24"/>
        </w:rPr>
        <w:t>評価項目の達成及び取組状況</w:t>
      </w:r>
    </w:p>
    <w:p w14:paraId="7156E4ED" w14:textId="77777777" w:rsidR="00EB5AD8" w:rsidRPr="00622E29" w:rsidRDefault="00E14ADD" w:rsidP="00622E29">
      <w:pPr>
        <w:spacing w:after="0" w:line="276" w:lineRule="auto"/>
        <w:ind w:rightChars="-81" w:right="-178" w:firstLineChars="200" w:firstLine="482"/>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b/>
          <w:sz w:val="24"/>
          <w:szCs w:val="24"/>
        </w:rPr>
        <w:t>＜</w:t>
      </w:r>
      <w:r w:rsidR="00EB5AD8" w:rsidRPr="00225647">
        <w:rPr>
          <w:rFonts w:asciiTheme="majorEastAsia" w:eastAsiaTheme="majorEastAsia" w:hAnsiTheme="majorEastAsia" w:cs="ＭＳ ゴシック" w:hint="eastAsia"/>
          <w:b/>
          <w:sz w:val="24"/>
          <w:szCs w:val="24"/>
        </w:rPr>
        <w:t>教育理念・目</w:t>
      </w:r>
      <w:r w:rsidR="00A11105">
        <w:rPr>
          <w:rFonts w:asciiTheme="majorEastAsia" w:eastAsiaTheme="majorEastAsia" w:hAnsiTheme="majorEastAsia" w:cs="ＭＳ ゴシック" w:hint="eastAsia"/>
          <w:b/>
          <w:sz w:val="24"/>
          <w:szCs w:val="24"/>
        </w:rPr>
        <w:t>的</w:t>
      </w:r>
      <w:r>
        <w:rPr>
          <w:rFonts w:asciiTheme="majorEastAsia" w:eastAsiaTheme="majorEastAsia" w:hAnsiTheme="majorEastAsia" w:cs="ＭＳ ゴシック" w:hint="eastAsia"/>
          <w:b/>
          <w:sz w:val="24"/>
          <w:szCs w:val="24"/>
        </w:rPr>
        <w:t>＞</w:t>
      </w:r>
    </w:p>
    <w:tbl>
      <w:tblPr>
        <w:tblStyle w:val="TableGrid"/>
        <w:tblW w:w="9781" w:type="dxa"/>
        <w:tblInd w:w="276" w:type="dxa"/>
        <w:tblCellMar>
          <w:top w:w="50" w:type="dxa"/>
          <w:left w:w="37" w:type="dxa"/>
          <w:right w:w="115" w:type="dxa"/>
        </w:tblCellMar>
        <w:tblLook w:val="04A0" w:firstRow="1" w:lastRow="0" w:firstColumn="1" w:lastColumn="0" w:noHBand="0" w:noVBand="1"/>
      </w:tblPr>
      <w:tblGrid>
        <w:gridCol w:w="6540"/>
        <w:gridCol w:w="3241"/>
      </w:tblGrid>
      <w:tr w:rsidR="00EB5AD8" w:rsidRPr="004C774C" w14:paraId="3813D213" w14:textId="77777777" w:rsidTr="00001EC2">
        <w:trPr>
          <w:trHeight w:val="830"/>
        </w:trPr>
        <w:tc>
          <w:tcPr>
            <w:tcW w:w="6540" w:type="dxa"/>
            <w:tcBorders>
              <w:top w:val="single" w:sz="6" w:space="0" w:color="000000"/>
              <w:left w:val="single" w:sz="6" w:space="0" w:color="000000"/>
              <w:bottom w:val="single" w:sz="6" w:space="0" w:color="000000"/>
              <w:right w:val="single" w:sz="6" w:space="0" w:color="000000"/>
            </w:tcBorders>
            <w:vAlign w:val="center"/>
          </w:tcPr>
          <w:p w14:paraId="2D9952E8" w14:textId="77777777" w:rsidR="00EB5AD8" w:rsidRPr="004C774C" w:rsidRDefault="00EB5AD8" w:rsidP="00BB3777">
            <w:pPr>
              <w:jc w:val="center"/>
              <w:rPr>
                <w:rFonts w:asciiTheme="minorEastAsia" w:eastAsiaTheme="minorEastAsia" w:hAnsiTheme="minorEastAsia"/>
              </w:rPr>
            </w:pPr>
            <w:r w:rsidRPr="004C774C">
              <w:rPr>
                <w:rFonts w:asciiTheme="minorEastAsia" w:eastAsiaTheme="minorEastAsia" w:hAnsiTheme="minorEastAsia" w:cs="ＭＳ ゴシック" w:hint="eastAsia"/>
              </w:rPr>
              <w:t>評</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価</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項</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目</w:t>
            </w:r>
          </w:p>
        </w:tc>
        <w:tc>
          <w:tcPr>
            <w:tcW w:w="3241" w:type="dxa"/>
            <w:tcBorders>
              <w:top w:val="single" w:sz="6" w:space="0" w:color="000000"/>
              <w:left w:val="single" w:sz="6" w:space="0" w:color="000000"/>
              <w:bottom w:val="single" w:sz="6" w:space="0" w:color="000000"/>
              <w:right w:val="single" w:sz="6" w:space="0" w:color="000000"/>
            </w:tcBorders>
            <w:vAlign w:val="center"/>
          </w:tcPr>
          <w:p w14:paraId="6E0E5D07" w14:textId="77777777" w:rsidR="00EB5AD8" w:rsidRPr="004C774C" w:rsidRDefault="00EB5AD8" w:rsidP="00BB3777">
            <w:pPr>
              <w:jc w:val="both"/>
              <w:rPr>
                <w:rFonts w:asciiTheme="minorEastAsia" w:eastAsiaTheme="minorEastAsia" w:hAnsiTheme="minorEastAsia"/>
              </w:rPr>
            </w:pPr>
            <w:r w:rsidRPr="004C774C">
              <w:rPr>
                <w:rFonts w:asciiTheme="minorEastAsia" w:eastAsiaTheme="minorEastAsia" w:hAnsiTheme="minorEastAsia" w:cs="ＭＳ ゴシック" w:hint="eastAsia"/>
              </w:rPr>
              <w:t>適切</w:t>
            </w:r>
            <w:r w:rsidRPr="004C774C">
              <w:rPr>
                <w:rFonts w:asciiTheme="minorEastAsia" w:eastAsiaTheme="minorEastAsia" w:hAnsiTheme="minorEastAsia"/>
              </w:rPr>
              <w:t>…</w:t>
            </w:r>
            <w:r w:rsidRPr="004C774C">
              <w:rPr>
                <w:rFonts w:asciiTheme="minorEastAsia" w:eastAsiaTheme="minorEastAsia" w:hAnsiTheme="minorEastAsia" w:cs="ＭＳ ゴシック" w:hint="eastAsia"/>
              </w:rPr>
              <w:t>４、ほぼ適切</w:t>
            </w:r>
            <w:r w:rsidRPr="004C774C">
              <w:rPr>
                <w:rFonts w:asciiTheme="minorEastAsia" w:eastAsiaTheme="minorEastAsia" w:hAnsiTheme="minorEastAsia"/>
              </w:rPr>
              <w:t>…</w:t>
            </w:r>
            <w:r w:rsidRPr="004C774C">
              <w:rPr>
                <w:rFonts w:asciiTheme="minorEastAsia" w:eastAsiaTheme="minorEastAsia" w:hAnsiTheme="minorEastAsia" w:cs="ＭＳ ゴシック" w:hint="eastAsia"/>
              </w:rPr>
              <w:t>３、　　　　　　やや不適切</w:t>
            </w:r>
            <w:r w:rsidRPr="004C774C">
              <w:rPr>
                <w:rFonts w:asciiTheme="minorEastAsia" w:eastAsiaTheme="minorEastAsia" w:hAnsiTheme="minorEastAsia"/>
              </w:rPr>
              <w:t>…</w:t>
            </w:r>
            <w:r w:rsidRPr="004C774C">
              <w:rPr>
                <w:rFonts w:asciiTheme="minorEastAsia" w:eastAsiaTheme="minorEastAsia" w:hAnsiTheme="minorEastAsia" w:cs="ＭＳ ゴシック" w:hint="eastAsia"/>
              </w:rPr>
              <w:t>２、不適切</w:t>
            </w:r>
            <w:r w:rsidRPr="004C774C">
              <w:rPr>
                <w:rFonts w:asciiTheme="minorEastAsia" w:eastAsiaTheme="minorEastAsia" w:hAnsiTheme="minorEastAsia"/>
              </w:rPr>
              <w:t>…</w:t>
            </w:r>
            <w:r w:rsidRPr="004C774C">
              <w:rPr>
                <w:rFonts w:asciiTheme="minorEastAsia" w:eastAsiaTheme="minorEastAsia" w:hAnsiTheme="minorEastAsia" w:cs="ＭＳ ゴシック" w:hint="eastAsia"/>
              </w:rPr>
              <w:t>１</w:t>
            </w:r>
          </w:p>
        </w:tc>
      </w:tr>
      <w:tr w:rsidR="00EB5AD8" w:rsidRPr="004C774C" w14:paraId="24BACFB3" w14:textId="77777777" w:rsidTr="00001EC2">
        <w:trPr>
          <w:trHeight w:val="830"/>
        </w:trPr>
        <w:tc>
          <w:tcPr>
            <w:tcW w:w="6540" w:type="dxa"/>
            <w:tcBorders>
              <w:top w:val="single" w:sz="6" w:space="0" w:color="000000"/>
              <w:left w:val="single" w:sz="6" w:space="0" w:color="000000"/>
              <w:bottom w:val="single" w:sz="6" w:space="0" w:color="000000"/>
              <w:right w:val="single" w:sz="6" w:space="0" w:color="000000"/>
            </w:tcBorders>
            <w:vAlign w:val="center"/>
          </w:tcPr>
          <w:p w14:paraId="6B6EF88B" w14:textId="77777777" w:rsidR="00622E29" w:rsidRDefault="00EB5AD8" w:rsidP="00567DB4">
            <w:pPr>
              <w:spacing w:after="0" w:line="240" w:lineRule="auto"/>
              <w:ind w:firstLineChars="100" w:firstLine="220"/>
              <w:jc w:val="both"/>
              <w:rPr>
                <w:rFonts w:asciiTheme="minorEastAsia" w:eastAsiaTheme="minorEastAsia" w:hAnsiTheme="minorEastAsia" w:cs="ＭＳ ゴシック"/>
              </w:rPr>
            </w:pPr>
            <w:r w:rsidRPr="004C774C">
              <w:rPr>
                <w:rFonts w:asciiTheme="minorEastAsia" w:eastAsiaTheme="minorEastAsia" w:hAnsiTheme="minorEastAsia" w:cs="ＭＳ ゴシック" w:hint="eastAsia"/>
              </w:rPr>
              <w:t>・学校の理念・目的・育成人材像は定められているか</w:t>
            </w:r>
          </w:p>
          <w:p w14:paraId="1B41DDF1" w14:textId="77777777" w:rsidR="00EB5AD8" w:rsidRPr="004C774C" w:rsidRDefault="00EB5AD8" w:rsidP="00622E29">
            <w:pPr>
              <w:spacing w:after="0" w:line="240" w:lineRule="auto"/>
              <w:ind w:firstLineChars="100" w:firstLine="220"/>
              <w:jc w:val="both"/>
              <w:rPr>
                <w:rFonts w:asciiTheme="minorEastAsia" w:eastAsiaTheme="minorEastAsia" w:hAnsiTheme="minorEastAsia"/>
              </w:rPr>
            </w:pPr>
            <w:r w:rsidRPr="004C774C">
              <w:rPr>
                <w:rFonts w:asciiTheme="minorEastAsia" w:eastAsiaTheme="minorEastAsia" w:hAnsiTheme="minorEastAsia" w:cs="ＭＳ ゴシック" w:hint="eastAsia"/>
              </w:rPr>
              <w:t>（専門分野の特性が明確になっているか）</w:t>
            </w:r>
          </w:p>
        </w:tc>
        <w:tc>
          <w:tcPr>
            <w:tcW w:w="3241" w:type="dxa"/>
            <w:tcBorders>
              <w:top w:val="single" w:sz="6" w:space="0" w:color="000000"/>
              <w:left w:val="single" w:sz="6" w:space="0" w:color="000000"/>
              <w:bottom w:val="single" w:sz="6" w:space="0" w:color="000000"/>
              <w:right w:val="single" w:sz="6" w:space="0" w:color="000000"/>
            </w:tcBorders>
            <w:vAlign w:val="center"/>
          </w:tcPr>
          <w:p w14:paraId="48EC1A53" w14:textId="77777777" w:rsidR="00EB5AD8" w:rsidRPr="004C774C" w:rsidRDefault="00EB5AD8" w:rsidP="00BB3777">
            <w:pPr>
              <w:ind w:firstLineChars="200" w:firstLine="440"/>
              <w:jc w:val="both"/>
              <w:rPr>
                <w:rFonts w:asciiTheme="minorEastAsia" w:eastAsiaTheme="minorEastAsia" w:hAnsiTheme="minorEastAsia"/>
              </w:rPr>
            </w:pPr>
            <w:r w:rsidRPr="00622E29">
              <w:rPr>
                <w:rFonts w:asciiTheme="minorEastAsia" w:eastAsiaTheme="minorEastAsia" w:hAnsiTheme="minorEastAsia" w:cs="ＭＳ ゴシック" w:hint="eastAsia"/>
                <w:bdr w:val="single" w:sz="4" w:space="0" w:color="auto"/>
              </w:rPr>
              <w:t>４</w:t>
            </w:r>
            <w:r w:rsidRPr="004C774C">
              <w:rPr>
                <w:rFonts w:asciiTheme="minorEastAsia" w:eastAsiaTheme="minorEastAsia" w:hAnsiTheme="minorEastAsia" w:cs="ＭＳ ゴシック" w:hint="eastAsia"/>
              </w:rPr>
              <w:t xml:space="preserve">　　３　　２　　１</w:t>
            </w:r>
          </w:p>
        </w:tc>
      </w:tr>
      <w:tr w:rsidR="00EB5AD8" w:rsidRPr="004C774C" w14:paraId="2E71BCE4" w14:textId="77777777" w:rsidTr="00001EC2">
        <w:trPr>
          <w:trHeight w:val="830"/>
        </w:trPr>
        <w:tc>
          <w:tcPr>
            <w:tcW w:w="6540" w:type="dxa"/>
            <w:tcBorders>
              <w:top w:val="single" w:sz="6" w:space="0" w:color="000000"/>
              <w:left w:val="single" w:sz="6" w:space="0" w:color="000000"/>
              <w:bottom w:val="single" w:sz="6" w:space="0" w:color="000000"/>
              <w:right w:val="single" w:sz="6" w:space="0" w:color="000000"/>
            </w:tcBorders>
            <w:vAlign w:val="center"/>
          </w:tcPr>
          <w:p w14:paraId="2DBECEEF" w14:textId="77777777" w:rsidR="00EB5AD8" w:rsidRPr="004C774C" w:rsidRDefault="00EB5AD8" w:rsidP="00567DB4">
            <w:pPr>
              <w:spacing w:line="240" w:lineRule="auto"/>
              <w:ind w:leftChars="91" w:left="42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・学校における職業教育その他の教育指導等の特色が押さえられているか</w:t>
            </w:r>
          </w:p>
        </w:tc>
        <w:tc>
          <w:tcPr>
            <w:tcW w:w="3241" w:type="dxa"/>
            <w:tcBorders>
              <w:top w:val="single" w:sz="6" w:space="0" w:color="000000"/>
              <w:left w:val="single" w:sz="6" w:space="0" w:color="000000"/>
              <w:bottom w:val="single" w:sz="6" w:space="0" w:color="000000"/>
              <w:right w:val="single" w:sz="6" w:space="0" w:color="000000"/>
            </w:tcBorders>
            <w:vAlign w:val="center"/>
          </w:tcPr>
          <w:p w14:paraId="0C15768D" w14:textId="77777777" w:rsidR="00EB5AD8" w:rsidRPr="004C774C" w:rsidRDefault="00EB5AD8" w:rsidP="00BB3777">
            <w:pPr>
              <w:ind w:firstLineChars="200" w:firstLine="440"/>
              <w:jc w:val="both"/>
              <w:rPr>
                <w:rFonts w:asciiTheme="minorEastAsia" w:eastAsiaTheme="minorEastAsia" w:hAnsiTheme="minorEastAsia"/>
              </w:rPr>
            </w:pPr>
            <w:r w:rsidRPr="004C774C">
              <w:rPr>
                <w:rFonts w:asciiTheme="minorEastAsia" w:eastAsiaTheme="minorEastAsia" w:hAnsiTheme="minorEastAsia" w:cs="ＭＳ ゴシック" w:hint="eastAsia"/>
              </w:rPr>
              <w:t xml:space="preserve">４　　</w:t>
            </w:r>
            <w:r w:rsidRPr="00622E29">
              <w:rPr>
                <w:rFonts w:asciiTheme="minorEastAsia" w:eastAsiaTheme="minorEastAsia" w:hAnsiTheme="minorEastAsia" w:cs="ＭＳ ゴシック" w:hint="eastAsia"/>
                <w:bdr w:val="single" w:sz="4" w:space="0" w:color="auto"/>
              </w:rPr>
              <w:t>３</w:t>
            </w:r>
            <w:r w:rsidRPr="004C774C">
              <w:rPr>
                <w:rFonts w:asciiTheme="minorEastAsia" w:eastAsiaTheme="minorEastAsia" w:hAnsiTheme="minorEastAsia" w:cs="ＭＳ ゴシック" w:hint="eastAsia"/>
              </w:rPr>
              <w:t xml:space="preserve">　　２　　１</w:t>
            </w:r>
          </w:p>
        </w:tc>
      </w:tr>
      <w:tr w:rsidR="00EB5AD8" w:rsidRPr="004C774C" w14:paraId="00152CAD" w14:textId="77777777" w:rsidTr="00001EC2">
        <w:trPr>
          <w:trHeight w:val="830"/>
        </w:trPr>
        <w:tc>
          <w:tcPr>
            <w:tcW w:w="6540" w:type="dxa"/>
            <w:tcBorders>
              <w:top w:val="single" w:sz="6" w:space="0" w:color="000000"/>
              <w:left w:val="single" w:sz="6" w:space="0" w:color="000000"/>
              <w:bottom w:val="single" w:sz="6" w:space="0" w:color="000000"/>
              <w:right w:val="single" w:sz="6" w:space="0" w:color="000000"/>
            </w:tcBorders>
            <w:vAlign w:val="center"/>
          </w:tcPr>
          <w:p w14:paraId="5C683D1C" w14:textId="77777777" w:rsidR="00EB5AD8" w:rsidRPr="004C774C" w:rsidRDefault="00EB5AD8" w:rsidP="00567DB4">
            <w:pPr>
              <w:spacing w:line="240" w:lineRule="auto"/>
              <w:ind w:leftChars="100" w:left="44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・社会経済のニーズ等を踏まえた学校の将来構想を抱いているか</w:t>
            </w:r>
          </w:p>
        </w:tc>
        <w:tc>
          <w:tcPr>
            <w:tcW w:w="3241" w:type="dxa"/>
            <w:tcBorders>
              <w:top w:val="single" w:sz="6" w:space="0" w:color="000000"/>
              <w:left w:val="single" w:sz="6" w:space="0" w:color="000000"/>
              <w:bottom w:val="single" w:sz="6" w:space="0" w:color="000000"/>
              <w:right w:val="single" w:sz="6" w:space="0" w:color="000000"/>
            </w:tcBorders>
            <w:vAlign w:val="center"/>
          </w:tcPr>
          <w:p w14:paraId="25FD438D" w14:textId="77777777" w:rsidR="00EB5AD8" w:rsidRPr="004C774C" w:rsidRDefault="00EB5AD8" w:rsidP="00BB3777">
            <w:pPr>
              <w:ind w:firstLineChars="200" w:firstLine="440"/>
              <w:jc w:val="both"/>
              <w:rPr>
                <w:rFonts w:asciiTheme="minorEastAsia" w:eastAsiaTheme="minorEastAsia" w:hAnsiTheme="minorEastAsia"/>
              </w:rPr>
            </w:pPr>
            <w:r w:rsidRPr="004C774C">
              <w:rPr>
                <w:rFonts w:asciiTheme="minorEastAsia" w:eastAsiaTheme="minorEastAsia" w:hAnsiTheme="minorEastAsia" w:cs="ＭＳ ゴシック" w:hint="eastAsia"/>
              </w:rPr>
              <w:t xml:space="preserve">４　　</w:t>
            </w:r>
            <w:r w:rsidRPr="00622E29">
              <w:rPr>
                <w:rFonts w:asciiTheme="minorEastAsia" w:eastAsiaTheme="minorEastAsia" w:hAnsiTheme="minorEastAsia" w:cs="ＭＳ ゴシック" w:hint="eastAsia"/>
                <w:bdr w:val="single" w:sz="4" w:space="0" w:color="auto"/>
              </w:rPr>
              <w:t>３</w:t>
            </w:r>
            <w:r w:rsidRPr="004C774C">
              <w:rPr>
                <w:rFonts w:asciiTheme="minorEastAsia" w:eastAsiaTheme="minorEastAsia" w:hAnsiTheme="minorEastAsia" w:cs="ＭＳ ゴシック" w:hint="eastAsia"/>
              </w:rPr>
              <w:t xml:space="preserve">　　２　　１</w:t>
            </w:r>
          </w:p>
        </w:tc>
      </w:tr>
      <w:tr w:rsidR="00EB5AD8" w:rsidRPr="004C774C" w14:paraId="74240E5E" w14:textId="77777777" w:rsidTr="00001EC2">
        <w:trPr>
          <w:trHeight w:val="830"/>
        </w:trPr>
        <w:tc>
          <w:tcPr>
            <w:tcW w:w="6540" w:type="dxa"/>
            <w:tcBorders>
              <w:top w:val="single" w:sz="6" w:space="0" w:color="000000"/>
              <w:left w:val="single" w:sz="6" w:space="0" w:color="000000"/>
              <w:bottom w:val="single" w:sz="7" w:space="0" w:color="000000"/>
              <w:right w:val="single" w:sz="6" w:space="0" w:color="000000"/>
            </w:tcBorders>
            <w:vAlign w:val="center"/>
          </w:tcPr>
          <w:p w14:paraId="475FA205" w14:textId="77777777" w:rsidR="00EB5AD8" w:rsidRPr="004C774C" w:rsidRDefault="00EB5AD8" w:rsidP="00567DB4">
            <w:pPr>
              <w:ind w:leftChars="100" w:left="44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・理念・目的・育成人材像・特色・将来構想などが</w:t>
            </w:r>
            <w:r w:rsidR="003830C4">
              <w:rPr>
                <w:rFonts w:asciiTheme="minorEastAsia" w:eastAsiaTheme="minorEastAsia" w:hAnsiTheme="minorEastAsia" w:cs="ＭＳ ゴシック" w:hint="eastAsia"/>
              </w:rPr>
              <w:t>学生</w:t>
            </w:r>
            <w:r w:rsidRPr="004C774C">
              <w:rPr>
                <w:rFonts w:asciiTheme="minorEastAsia" w:eastAsiaTheme="minorEastAsia" w:hAnsiTheme="minorEastAsia" w:cs="ＭＳ ゴシック" w:hint="eastAsia"/>
              </w:rPr>
              <w:t>・保護者</w:t>
            </w:r>
            <w:r w:rsidR="00A11105">
              <w:rPr>
                <w:rFonts w:asciiTheme="minorEastAsia" w:eastAsiaTheme="minorEastAsia" w:hAnsiTheme="minorEastAsia" w:cs="ＭＳ ゴシック" w:hint="eastAsia"/>
              </w:rPr>
              <w:t>・非常勤講師</w:t>
            </w:r>
            <w:r w:rsidRPr="004C774C">
              <w:rPr>
                <w:rFonts w:asciiTheme="minorEastAsia" w:eastAsiaTheme="minorEastAsia" w:hAnsiTheme="minorEastAsia" w:cs="ＭＳ ゴシック" w:hint="eastAsia"/>
              </w:rPr>
              <w:t>等に周知されているか</w:t>
            </w:r>
          </w:p>
        </w:tc>
        <w:tc>
          <w:tcPr>
            <w:tcW w:w="3241" w:type="dxa"/>
            <w:tcBorders>
              <w:top w:val="single" w:sz="6" w:space="0" w:color="000000"/>
              <w:left w:val="single" w:sz="6" w:space="0" w:color="000000"/>
              <w:bottom w:val="single" w:sz="7" w:space="0" w:color="000000"/>
              <w:right w:val="single" w:sz="6" w:space="0" w:color="000000"/>
            </w:tcBorders>
            <w:vAlign w:val="center"/>
          </w:tcPr>
          <w:p w14:paraId="3AD763FF" w14:textId="77777777" w:rsidR="00EB5AD8" w:rsidRPr="004C774C" w:rsidRDefault="00EB5AD8" w:rsidP="00BB3777">
            <w:pPr>
              <w:ind w:firstLineChars="200" w:firstLine="440"/>
              <w:jc w:val="both"/>
              <w:rPr>
                <w:rFonts w:asciiTheme="minorEastAsia" w:eastAsiaTheme="minorEastAsia" w:hAnsiTheme="minorEastAsia"/>
              </w:rPr>
            </w:pPr>
            <w:r w:rsidRPr="00A11105">
              <w:rPr>
                <w:rFonts w:asciiTheme="minorEastAsia" w:eastAsiaTheme="minorEastAsia" w:hAnsiTheme="minorEastAsia" w:cs="ＭＳ ゴシック" w:hint="eastAsia"/>
                <w:bdr w:val="single" w:sz="4" w:space="0" w:color="auto"/>
              </w:rPr>
              <w:t>４</w:t>
            </w:r>
            <w:r w:rsidRPr="004C774C">
              <w:rPr>
                <w:rFonts w:asciiTheme="minorEastAsia" w:eastAsiaTheme="minorEastAsia" w:hAnsiTheme="minorEastAsia" w:cs="ＭＳ ゴシック" w:hint="eastAsia"/>
              </w:rPr>
              <w:t xml:space="preserve">　　</w:t>
            </w:r>
            <w:r w:rsidRPr="00A11105">
              <w:rPr>
                <w:rFonts w:asciiTheme="minorEastAsia" w:eastAsiaTheme="minorEastAsia" w:hAnsiTheme="minorEastAsia" w:cs="ＭＳ ゴシック" w:hint="eastAsia"/>
              </w:rPr>
              <w:t>３</w:t>
            </w:r>
            <w:r w:rsidRPr="004C774C">
              <w:rPr>
                <w:rFonts w:asciiTheme="minorEastAsia" w:eastAsiaTheme="minorEastAsia" w:hAnsiTheme="minorEastAsia" w:cs="ＭＳ ゴシック" w:hint="eastAsia"/>
              </w:rPr>
              <w:t xml:space="preserve">　　２　　１</w:t>
            </w:r>
          </w:p>
        </w:tc>
      </w:tr>
      <w:tr w:rsidR="00EB5AD8" w:rsidRPr="004C774C" w14:paraId="51B94361" w14:textId="77777777" w:rsidTr="00001EC2">
        <w:trPr>
          <w:trHeight w:val="830"/>
        </w:trPr>
        <w:tc>
          <w:tcPr>
            <w:tcW w:w="6540" w:type="dxa"/>
            <w:tcBorders>
              <w:top w:val="single" w:sz="7" w:space="0" w:color="000000"/>
              <w:left w:val="single" w:sz="6" w:space="0" w:color="000000"/>
              <w:bottom w:val="single" w:sz="6" w:space="0" w:color="000000"/>
              <w:right w:val="single" w:sz="6" w:space="0" w:color="000000"/>
            </w:tcBorders>
            <w:vAlign w:val="center"/>
          </w:tcPr>
          <w:p w14:paraId="26481919" w14:textId="77777777" w:rsidR="00EB5AD8" w:rsidRPr="004C774C" w:rsidRDefault="00EB5AD8" w:rsidP="00567DB4">
            <w:pPr>
              <w:ind w:leftChars="100" w:left="44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lastRenderedPageBreak/>
              <w:t>・各学科の教育目標、育成人材像は、学科等に対応する業界のニーズに向けて方向づけられているか</w:t>
            </w:r>
          </w:p>
        </w:tc>
        <w:tc>
          <w:tcPr>
            <w:tcW w:w="3241" w:type="dxa"/>
            <w:tcBorders>
              <w:top w:val="single" w:sz="7" w:space="0" w:color="000000"/>
              <w:left w:val="single" w:sz="6" w:space="0" w:color="000000"/>
              <w:bottom w:val="single" w:sz="6" w:space="0" w:color="000000"/>
              <w:right w:val="single" w:sz="6" w:space="0" w:color="000000"/>
            </w:tcBorders>
            <w:vAlign w:val="center"/>
          </w:tcPr>
          <w:p w14:paraId="36F78BC1" w14:textId="77777777" w:rsidR="00EB5AD8" w:rsidRPr="004C774C" w:rsidRDefault="00EB5AD8" w:rsidP="00BB3777">
            <w:pPr>
              <w:ind w:firstLineChars="200" w:firstLine="440"/>
              <w:jc w:val="both"/>
              <w:rPr>
                <w:rFonts w:asciiTheme="minorEastAsia" w:eastAsiaTheme="minorEastAsia" w:hAnsiTheme="minorEastAsia"/>
              </w:rPr>
            </w:pPr>
            <w:r w:rsidRPr="00622E29">
              <w:rPr>
                <w:rFonts w:asciiTheme="minorEastAsia" w:eastAsiaTheme="minorEastAsia" w:hAnsiTheme="minorEastAsia" w:cs="ＭＳ ゴシック" w:hint="eastAsia"/>
                <w:bdr w:val="single" w:sz="4" w:space="0" w:color="auto"/>
              </w:rPr>
              <w:t>４</w:t>
            </w:r>
            <w:r w:rsidRPr="004C774C">
              <w:rPr>
                <w:rFonts w:asciiTheme="minorEastAsia" w:eastAsiaTheme="minorEastAsia" w:hAnsiTheme="minorEastAsia" w:cs="ＭＳ ゴシック" w:hint="eastAsia"/>
              </w:rPr>
              <w:t xml:space="preserve">　　３　　２　　１</w:t>
            </w:r>
          </w:p>
        </w:tc>
      </w:tr>
    </w:tbl>
    <w:p w14:paraId="4B5AB907" w14:textId="77777777" w:rsidR="00EB5AD8" w:rsidRPr="00622E29" w:rsidRDefault="00EB5AD8" w:rsidP="00001EC2">
      <w:pPr>
        <w:ind w:firstLineChars="200" w:firstLine="480"/>
        <w:jc w:val="both"/>
        <w:rPr>
          <w:rFonts w:asciiTheme="minorEastAsia" w:eastAsiaTheme="minorEastAsia" w:hAnsiTheme="minorEastAsia"/>
          <w:sz w:val="24"/>
          <w:szCs w:val="24"/>
        </w:rPr>
      </w:pPr>
      <w:r w:rsidRPr="00622E29">
        <w:rPr>
          <w:rFonts w:asciiTheme="minorEastAsia" w:eastAsiaTheme="minorEastAsia" w:hAnsiTheme="minorEastAsia"/>
          <w:sz w:val="24"/>
          <w:szCs w:val="24"/>
        </w:rPr>
        <w:t>①</w:t>
      </w:r>
      <w:r w:rsidRPr="00622E29">
        <w:rPr>
          <w:rFonts w:asciiTheme="minorEastAsia" w:eastAsiaTheme="minorEastAsia" w:hAnsiTheme="minorEastAsia" w:cs="ＭＳ ゴシック" w:hint="eastAsia"/>
          <w:sz w:val="24"/>
          <w:szCs w:val="24"/>
        </w:rPr>
        <w:t>課題</w:t>
      </w:r>
    </w:p>
    <w:p w14:paraId="727924BF" w14:textId="77777777" w:rsidR="00EB5AD8" w:rsidRPr="00622E29" w:rsidRDefault="004C774C" w:rsidP="00622E29">
      <w:pPr>
        <w:ind w:firstLineChars="300" w:firstLine="720"/>
        <w:rPr>
          <w:rFonts w:asciiTheme="minorEastAsia" w:eastAsiaTheme="minorEastAsia" w:hAnsiTheme="minorEastAsia"/>
          <w:sz w:val="24"/>
          <w:szCs w:val="24"/>
        </w:rPr>
      </w:pPr>
      <w:r w:rsidRPr="00622E29">
        <w:rPr>
          <w:rFonts w:asciiTheme="minorEastAsia" w:eastAsiaTheme="minorEastAsia" w:hAnsiTheme="minorEastAsia" w:hint="eastAsia"/>
          <w:sz w:val="24"/>
          <w:szCs w:val="24"/>
        </w:rPr>
        <w:t>・</w:t>
      </w:r>
      <w:r w:rsidR="00EB5AD8" w:rsidRPr="00622E29">
        <w:rPr>
          <w:rFonts w:asciiTheme="minorEastAsia" w:eastAsiaTheme="minorEastAsia" w:hAnsiTheme="minorEastAsia" w:hint="eastAsia"/>
          <w:sz w:val="24"/>
          <w:szCs w:val="24"/>
        </w:rPr>
        <w:t>前項</w:t>
      </w:r>
      <w:r w:rsidR="00622E29" w:rsidRPr="00622E29">
        <w:rPr>
          <w:rFonts w:asciiTheme="minorEastAsia" w:eastAsiaTheme="minorEastAsia" w:hAnsiTheme="minorEastAsia" w:hint="eastAsia"/>
          <w:sz w:val="24"/>
          <w:szCs w:val="24"/>
        </w:rPr>
        <w:t>１</w:t>
      </w:r>
      <w:r w:rsidR="00622E29">
        <w:rPr>
          <w:rFonts w:asciiTheme="minorEastAsia" w:eastAsiaTheme="minorEastAsia" w:hAnsiTheme="minorEastAsia" w:hint="eastAsia"/>
          <w:sz w:val="24"/>
          <w:szCs w:val="24"/>
        </w:rPr>
        <w:t>、</w:t>
      </w:r>
      <w:r w:rsidR="00622E29" w:rsidRPr="00622E29">
        <w:rPr>
          <w:rFonts w:asciiTheme="minorEastAsia" w:eastAsiaTheme="minorEastAsia" w:hAnsiTheme="minorEastAsia" w:hint="eastAsia"/>
          <w:sz w:val="24"/>
          <w:szCs w:val="24"/>
        </w:rPr>
        <w:t>２に基づき、教職員全員が共通理解の下</w:t>
      </w:r>
      <w:r w:rsidR="00EB5AD8" w:rsidRPr="00622E29">
        <w:rPr>
          <w:rFonts w:asciiTheme="minorEastAsia" w:eastAsiaTheme="minorEastAsia" w:hAnsiTheme="minorEastAsia" w:hint="eastAsia"/>
          <w:sz w:val="24"/>
          <w:szCs w:val="24"/>
        </w:rPr>
        <w:t>に実践する。</w:t>
      </w:r>
    </w:p>
    <w:p w14:paraId="2C83A01C" w14:textId="77777777" w:rsidR="00EB5AD8" w:rsidRPr="00622E29" w:rsidRDefault="00EB5AD8" w:rsidP="00622E29">
      <w:pPr>
        <w:ind w:firstLineChars="200" w:firstLine="480"/>
        <w:rPr>
          <w:rFonts w:asciiTheme="minorEastAsia" w:eastAsiaTheme="minorEastAsia" w:hAnsiTheme="minorEastAsia"/>
          <w:sz w:val="24"/>
          <w:szCs w:val="24"/>
        </w:rPr>
      </w:pPr>
      <w:r w:rsidRPr="00622E29">
        <w:rPr>
          <w:rFonts w:asciiTheme="minorEastAsia" w:eastAsiaTheme="minorEastAsia" w:hAnsiTheme="minorEastAsia"/>
          <w:sz w:val="24"/>
          <w:szCs w:val="24"/>
        </w:rPr>
        <w:t>②</w:t>
      </w:r>
      <w:r w:rsidRPr="00622E29">
        <w:rPr>
          <w:rFonts w:asciiTheme="minorEastAsia" w:eastAsiaTheme="minorEastAsia" w:hAnsiTheme="minorEastAsia" w:cs="ＭＳ ゴシック" w:hint="eastAsia"/>
          <w:sz w:val="24"/>
          <w:szCs w:val="24"/>
        </w:rPr>
        <w:t>今後の改善方策</w:t>
      </w:r>
    </w:p>
    <w:p w14:paraId="50A21B3A" w14:textId="77777777" w:rsidR="00EB5AD8" w:rsidRPr="00622E29" w:rsidRDefault="004C774C" w:rsidP="00622E29">
      <w:pPr>
        <w:ind w:leftChars="300" w:left="900" w:hangingChars="100" w:hanging="240"/>
        <w:rPr>
          <w:rFonts w:asciiTheme="minorEastAsia" w:eastAsiaTheme="minorEastAsia" w:hAnsiTheme="minorEastAsia"/>
          <w:sz w:val="24"/>
          <w:szCs w:val="24"/>
        </w:rPr>
      </w:pPr>
      <w:r w:rsidRPr="00622E29">
        <w:rPr>
          <w:rFonts w:asciiTheme="minorEastAsia" w:eastAsiaTheme="minorEastAsia" w:hAnsiTheme="minorEastAsia" w:hint="eastAsia"/>
          <w:sz w:val="24"/>
          <w:szCs w:val="24"/>
        </w:rPr>
        <w:t>・</w:t>
      </w:r>
      <w:r w:rsidR="00EB5AD8" w:rsidRPr="00622E29">
        <w:rPr>
          <w:rFonts w:asciiTheme="minorEastAsia" w:eastAsiaTheme="minorEastAsia" w:hAnsiTheme="minorEastAsia" w:hint="eastAsia"/>
          <w:sz w:val="24"/>
          <w:szCs w:val="24"/>
        </w:rPr>
        <w:t>本校が目指す教育方針の理解を求める知らせを、</w:t>
      </w:r>
      <w:r w:rsidR="007B0D5D">
        <w:rPr>
          <w:rFonts w:asciiTheme="minorEastAsia" w:eastAsiaTheme="minorEastAsia" w:hAnsiTheme="minorEastAsia" w:hint="eastAsia"/>
          <w:sz w:val="24"/>
          <w:szCs w:val="24"/>
        </w:rPr>
        <w:t>学生</w:t>
      </w:r>
      <w:r w:rsidR="00EB5AD8" w:rsidRPr="00622E29">
        <w:rPr>
          <w:rFonts w:asciiTheme="minorEastAsia" w:eastAsiaTheme="minorEastAsia" w:hAnsiTheme="minorEastAsia" w:hint="eastAsia"/>
          <w:sz w:val="24"/>
          <w:szCs w:val="24"/>
        </w:rPr>
        <w:t>及び保護者の意識や価値観を想像しながらできるだけ丁寧に周知していく。</w:t>
      </w:r>
    </w:p>
    <w:p w14:paraId="75FB5DBA" w14:textId="77777777" w:rsidR="00EB5AD8" w:rsidRPr="00622E29" w:rsidRDefault="00EB5AD8" w:rsidP="00622E29">
      <w:pPr>
        <w:ind w:firstLineChars="200" w:firstLine="480"/>
        <w:rPr>
          <w:rFonts w:asciiTheme="minorEastAsia" w:eastAsiaTheme="minorEastAsia" w:hAnsiTheme="minorEastAsia"/>
          <w:sz w:val="24"/>
          <w:szCs w:val="24"/>
        </w:rPr>
      </w:pPr>
      <w:r w:rsidRPr="00622E29">
        <w:rPr>
          <w:rFonts w:asciiTheme="minorEastAsia" w:eastAsiaTheme="minorEastAsia" w:hAnsiTheme="minorEastAsia"/>
          <w:sz w:val="24"/>
          <w:szCs w:val="24"/>
        </w:rPr>
        <w:t>③</w:t>
      </w:r>
      <w:r w:rsidRPr="00622E29">
        <w:rPr>
          <w:rFonts w:asciiTheme="minorEastAsia" w:eastAsiaTheme="minorEastAsia" w:hAnsiTheme="minorEastAsia" w:cs="ＭＳ 明朝"/>
          <w:sz w:val="24"/>
          <w:szCs w:val="24"/>
        </w:rPr>
        <w:t>特記事項</w:t>
      </w:r>
    </w:p>
    <w:p w14:paraId="4747AAB8" w14:textId="77777777" w:rsidR="00AB2EB7" w:rsidRPr="0061426A" w:rsidRDefault="00622E29" w:rsidP="00622E29">
      <w:pPr>
        <w:ind w:firstLineChars="100" w:firstLine="241"/>
        <w:rPr>
          <w:rFonts w:asciiTheme="majorEastAsia" w:eastAsiaTheme="majorEastAsia" w:hAnsiTheme="majorEastAsia"/>
          <w:b/>
          <w:color w:val="auto"/>
          <w:sz w:val="24"/>
          <w:szCs w:val="24"/>
        </w:rPr>
      </w:pPr>
      <w:r>
        <w:rPr>
          <w:rFonts w:asciiTheme="majorEastAsia" w:eastAsiaTheme="majorEastAsia" w:hAnsiTheme="majorEastAsia" w:cs="ＭＳ 明朝"/>
          <w:b/>
          <w:color w:val="auto"/>
          <w:sz w:val="24"/>
          <w:szCs w:val="24"/>
        </w:rPr>
        <w:t>＜</w:t>
      </w:r>
      <w:r w:rsidR="00AB2EB7" w:rsidRPr="0061426A">
        <w:rPr>
          <w:rFonts w:asciiTheme="majorEastAsia" w:eastAsiaTheme="majorEastAsia" w:hAnsiTheme="majorEastAsia" w:cs="ＭＳ 明朝"/>
          <w:b/>
          <w:color w:val="auto"/>
          <w:sz w:val="24"/>
          <w:szCs w:val="24"/>
        </w:rPr>
        <w:t>学校運営</w:t>
      </w:r>
      <w:r>
        <w:rPr>
          <w:rFonts w:asciiTheme="majorEastAsia" w:eastAsiaTheme="majorEastAsia" w:hAnsiTheme="majorEastAsia" w:cs="ＭＳ 明朝"/>
          <w:b/>
          <w:color w:val="auto"/>
          <w:sz w:val="24"/>
          <w:szCs w:val="24"/>
        </w:rPr>
        <w:t>＞</w:t>
      </w:r>
    </w:p>
    <w:tbl>
      <w:tblPr>
        <w:tblStyle w:val="TableGrid"/>
        <w:tblW w:w="9781" w:type="dxa"/>
        <w:tblInd w:w="276" w:type="dxa"/>
        <w:tblCellMar>
          <w:top w:w="51" w:type="dxa"/>
          <w:left w:w="37" w:type="dxa"/>
          <w:right w:w="115" w:type="dxa"/>
        </w:tblCellMar>
        <w:tblLook w:val="04A0" w:firstRow="1" w:lastRow="0" w:firstColumn="1" w:lastColumn="0" w:noHBand="0" w:noVBand="1"/>
      </w:tblPr>
      <w:tblGrid>
        <w:gridCol w:w="6540"/>
        <w:gridCol w:w="3241"/>
      </w:tblGrid>
      <w:tr w:rsidR="00A64FE0" w:rsidRPr="00A64FE0" w14:paraId="5DA6C6A1" w14:textId="77777777" w:rsidTr="00622E29">
        <w:trPr>
          <w:trHeight w:val="776"/>
        </w:trPr>
        <w:tc>
          <w:tcPr>
            <w:tcW w:w="6540" w:type="dxa"/>
            <w:tcBorders>
              <w:top w:val="single" w:sz="6" w:space="0" w:color="000000"/>
              <w:left w:val="single" w:sz="6" w:space="0" w:color="000000"/>
              <w:bottom w:val="single" w:sz="8" w:space="0" w:color="000000"/>
              <w:right w:val="single" w:sz="6" w:space="0" w:color="000000"/>
            </w:tcBorders>
            <w:vAlign w:val="center"/>
            <w:hideMark/>
          </w:tcPr>
          <w:p w14:paraId="236D4251" w14:textId="77777777" w:rsidR="00AB2EB7" w:rsidRPr="00A64FE0" w:rsidRDefault="00AB2EB7" w:rsidP="005A3AEA">
            <w:pPr>
              <w:jc w:val="center"/>
              <w:rPr>
                <w:rFonts w:asciiTheme="minorEastAsia" w:eastAsiaTheme="minorEastAsia" w:hAnsiTheme="minorEastAsia"/>
                <w:color w:val="auto"/>
              </w:rPr>
            </w:pPr>
            <w:r w:rsidRPr="00A64FE0">
              <w:rPr>
                <w:rFonts w:asciiTheme="minorEastAsia" w:eastAsiaTheme="minorEastAsia" w:hAnsiTheme="minorEastAsia" w:cs="ＭＳ 明朝"/>
                <w:color w:val="auto"/>
              </w:rPr>
              <w:t>評</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価</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項</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明朝"/>
                <w:color w:val="auto"/>
              </w:rPr>
              <w:t>目</w:t>
            </w:r>
          </w:p>
        </w:tc>
        <w:tc>
          <w:tcPr>
            <w:tcW w:w="3241" w:type="dxa"/>
            <w:tcBorders>
              <w:top w:val="single" w:sz="6" w:space="0" w:color="000000"/>
              <w:left w:val="single" w:sz="6" w:space="0" w:color="000000"/>
              <w:bottom w:val="single" w:sz="8" w:space="0" w:color="000000"/>
              <w:right w:val="single" w:sz="6" w:space="0" w:color="000000"/>
            </w:tcBorders>
            <w:hideMark/>
          </w:tcPr>
          <w:p w14:paraId="3195DF5D"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適切</w:t>
            </w:r>
            <w:r w:rsidRPr="00A64FE0">
              <w:rPr>
                <w:rFonts w:asciiTheme="minorEastAsia" w:eastAsiaTheme="minorEastAsia" w:hAnsiTheme="minorEastAsia"/>
                <w:color w:val="auto"/>
              </w:rPr>
              <w:t>…</w:t>
            </w:r>
            <w:r w:rsidRPr="00A64FE0">
              <w:rPr>
                <w:rFonts w:asciiTheme="minorEastAsia" w:eastAsiaTheme="minorEastAsia" w:hAnsiTheme="minorEastAsia" w:cs="ＭＳ ゴシック" w:hint="eastAsia"/>
                <w:color w:val="auto"/>
              </w:rPr>
              <w:t>４、ほぼ適切</w:t>
            </w:r>
            <w:r w:rsidRPr="00A64FE0">
              <w:rPr>
                <w:rFonts w:asciiTheme="minorEastAsia" w:eastAsiaTheme="minorEastAsia" w:hAnsiTheme="minorEastAsia"/>
                <w:color w:val="auto"/>
              </w:rPr>
              <w:t>…</w:t>
            </w:r>
            <w:r w:rsidRPr="00A64FE0">
              <w:rPr>
                <w:rFonts w:asciiTheme="minorEastAsia" w:eastAsiaTheme="minorEastAsia" w:hAnsiTheme="minorEastAsia" w:cs="ＭＳ ゴシック" w:hint="eastAsia"/>
                <w:color w:val="auto"/>
              </w:rPr>
              <w:t>３、　　　　　　やや不適切</w:t>
            </w:r>
            <w:r w:rsidRPr="00A64FE0">
              <w:rPr>
                <w:rFonts w:asciiTheme="minorEastAsia" w:eastAsiaTheme="minorEastAsia" w:hAnsiTheme="minorEastAsia"/>
                <w:color w:val="auto"/>
              </w:rPr>
              <w:t>…</w:t>
            </w:r>
            <w:r w:rsidRPr="00A64FE0">
              <w:rPr>
                <w:rFonts w:asciiTheme="minorEastAsia" w:eastAsiaTheme="minorEastAsia" w:hAnsiTheme="minorEastAsia" w:cs="ＭＳ ゴシック" w:hint="eastAsia"/>
                <w:color w:val="auto"/>
              </w:rPr>
              <w:t>２、不適切</w:t>
            </w:r>
            <w:r w:rsidRPr="00A64FE0">
              <w:rPr>
                <w:rFonts w:asciiTheme="minorEastAsia" w:eastAsiaTheme="minorEastAsia" w:hAnsiTheme="minorEastAsia"/>
                <w:color w:val="auto"/>
              </w:rPr>
              <w:t>…</w:t>
            </w:r>
            <w:r w:rsidRPr="00A64FE0">
              <w:rPr>
                <w:rFonts w:asciiTheme="minorEastAsia" w:eastAsiaTheme="minorEastAsia" w:hAnsiTheme="minorEastAsia" w:cs="ＭＳ 明朝"/>
                <w:color w:val="auto"/>
              </w:rPr>
              <w:t>１</w:t>
            </w:r>
          </w:p>
        </w:tc>
      </w:tr>
      <w:tr w:rsidR="00A64FE0" w:rsidRPr="00A64FE0" w14:paraId="1A532A82" w14:textId="77777777" w:rsidTr="00622E29">
        <w:trPr>
          <w:trHeight w:val="524"/>
        </w:trPr>
        <w:tc>
          <w:tcPr>
            <w:tcW w:w="6540" w:type="dxa"/>
            <w:tcBorders>
              <w:top w:val="single" w:sz="8" w:space="0" w:color="000000"/>
              <w:left w:val="single" w:sz="6" w:space="0" w:color="000000"/>
              <w:bottom w:val="single" w:sz="6" w:space="0" w:color="000000"/>
              <w:right w:val="single" w:sz="6" w:space="0" w:color="000000"/>
            </w:tcBorders>
            <w:vAlign w:val="center"/>
            <w:hideMark/>
          </w:tcPr>
          <w:p w14:paraId="621EF224" w14:textId="77777777" w:rsidR="00AB2EB7" w:rsidRPr="00A64FE0" w:rsidRDefault="00AB2EB7" w:rsidP="00567DB4">
            <w:pPr>
              <w:ind w:firstLineChars="100" w:firstLine="220"/>
              <w:rPr>
                <w:rFonts w:asciiTheme="minorEastAsia" w:eastAsiaTheme="minorEastAsia" w:hAnsiTheme="minorEastAsia"/>
                <w:color w:val="auto"/>
              </w:rPr>
            </w:pPr>
            <w:r w:rsidRPr="00A64FE0">
              <w:rPr>
                <w:rFonts w:asciiTheme="minorEastAsia" w:eastAsiaTheme="minorEastAsia" w:hAnsiTheme="minorEastAsia" w:cs="ＭＳ 明朝"/>
                <w:color w:val="auto"/>
              </w:rPr>
              <w:t>・</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目的等に沿った運営方針が策定されている</w:t>
            </w:r>
            <w:r w:rsidRPr="00A64FE0">
              <w:rPr>
                <w:rFonts w:asciiTheme="minorEastAsia" w:eastAsiaTheme="minorEastAsia" w:hAnsiTheme="minorEastAsia" w:cs="ＭＳ 明朝"/>
                <w:color w:val="auto"/>
              </w:rPr>
              <w:t>か</w:t>
            </w:r>
          </w:p>
        </w:tc>
        <w:tc>
          <w:tcPr>
            <w:tcW w:w="3241" w:type="dxa"/>
            <w:tcBorders>
              <w:top w:val="single" w:sz="8" w:space="0" w:color="000000"/>
              <w:left w:val="single" w:sz="6" w:space="0" w:color="000000"/>
              <w:bottom w:val="single" w:sz="6" w:space="0" w:color="000000"/>
              <w:right w:val="single" w:sz="6" w:space="0" w:color="000000"/>
            </w:tcBorders>
            <w:vAlign w:val="center"/>
            <w:hideMark/>
          </w:tcPr>
          <w:p w14:paraId="583C3F3F" w14:textId="77777777" w:rsidR="00AB2EB7" w:rsidRPr="00A64FE0" w:rsidRDefault="00AB2EB7" w:rsidP="00622E29">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622E29" w:rsidRPr="00622E29">
              <w:rPr>
                <w:rFonts w:asciiTheme="minorEastAsia" w:eastAsiaTheme="minorEastAsia" w:hAnsiTheme="minorEastAsia" w:cs="ＭＳ ゴシック" w:hint="eastAsia"/>
                <w:color w:val="auto"/>
                <w:bdr w:val="single" w:sz="4" w:space="0" w:color="auto"/>
              </w:rPr>
              <w:t>４</w:t>
            </w:r>
            <w:r w:rsidRPr="00A64FE0">
              <w:rPr>
                <w:rFonts w:asciiTheme="minorEastAsia" w:eastAsiaTheme="minorEastAsia" w:hAnsiTheme="minorEastAsia" w:cs="ＭＳ ゴシック" w:hint="eastAsia"/>
                <w:color w:val="auto"/>
              </w:rPr>
              <w:t xml:space="preserve">　　３　　２　　１　</w:t>
            </w:r>
            <w:r w:rsidRPr="00A64FE0">
              <w:rPr>
                <w:rFonts w:asciiTheme="minorEastAsia" w:eastAsiaTheme="minorEastAsia" w:hAnsiTheme="minorEastAsia" w:cs="ＭＳ 明朝"/>
                <w:color w:val="auto"/>
              </w:rPr>
              <w:t xml:space="preserve">　</w:t>
            </w:r>
          </w:p>
        </w:tc>
      </w:tr>
      <w:tr w:rsidR="00A64FE0" w:rsidRPr="00A64FE0" w14:paraId="3002F784" w14:textId="77777777" w:rsidTr="00622E29">
        <w:trPr>
          <w:trHeight w:val="495"/>
        </w:trPr>
        <w:tc>
          <w:tcPr>
            <w:tcW w:w="6540" w:type="dxa"/>
            <w:tcBorders>
              <w:top w:val="single" w:sz="6" w:space="0" w:color="000000"/>
              <w:left w:val="single" w:sz="6" w:space="0" w:color="000000"/>
              <w:bottom w:val="single" w:sz="6" w:space="0" w:color="000000"/>
              <w:right w:val="single" w:sz="6" w:space="0" w:color="000000"/>
            </w:tcBorders>
            <w:vAlign w:val="center"/>
            <w:hideMark/>
          </w:tcPr>
          <w:p w14:paraId="03926FCF"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運営方針に沿った事業計画が策定されている</w:t>
            </w:r>
            <w:r w:rsidRPr="00A64FE0">
              <w:rPr>
                <w:rFonts w:asciiTheme="minorEastAsia" w:eastAsiaTheme="minorEastAsia" w:hAnsiTheme="minorEastAsia" w:cs="ＭＳ 明朝"/>
                <w:color w:val="auto"/>
              </w:rPr>
              <w:t>か</w:t>
            </w:r>
          </w:p>
        </w:tc>
        <w:tc>
          <w:tcPr>
            <w:tcW w:w="3241" w:type="dxa"/>
            <w:tcBorders>
              <w:top w:val="single" w:sz="6" w:space="0" w:color="000000"/>
              <w:left w:val="single" w:sz="6" w:space="0" w:color="000000"/>
              <w:bottom w:val="single" w:sz="6" w:space="0" w:color="000000"/>
              <w:right w:val="single" w:sz="6" w:space="0" w:color="000000"/>
            </w:tcBorders>
            <w:vAlign w:val="center"/>
            <w:hideMark/>
          </w:tcPr>
          <w:p w14:paraId="23D7FC9E"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622E29" w:rsidRPr="00622E29">
              <w:rPr>
                <w:rFonts w:asciiTheme="minorEastAsia" w:eastAsiaTheme="minorEastAsia" w:hAnsiTheme="minorEastAsia"/>
                <w:color w:val="auto"/>
                <w:bdr w:val="single" w:sz="4" w:space="0" w:color="auto"/>
              </w:rPr>
              <w:t>４</w:t>
            </w:r>
            <w:r w:rsidRPr="00A64FE0">
              <w:rPr>
                <w:rFonts w:asciiTheme="minorEastAsia" w:eastAsiaTheme="minorEastAsia" w:hAnsiTheme="minorEastAsia" w:cs="ＭＳ ゴシック" w:hint="eastAsia"/>
                <w:color w:val="auto"/>
              </w:rPr>
              <w:t xml:space="preserve">　　３　　２　　１　</w:t>
            </w:r>
            <w:r w:rsidRPr="00A64FE0">
              <w:rPr>
                <w:rFonts w:asciiTheme="minorEastAsia" w:eastAsiaTheme="minorEastAsia" w:hAnsiTheme="minorEastAsia" w:cs="ＭＳ 明朝"/>
                <w:color w:val="auto"/>
              </w:rPr>
              <w:t xml:space="preserve">　</w:t>
            </w:r>
          </w:p>
        </w:tc>
      </w:tr>
      <w:tr w:rsidR="00A64FE0" w:rsidRPr="00A64FE0" w14:paraId="203F58D8" w14:textId="77777777" w:rsidTr="00622E29">
        <w:trPr>
          <w:trHeight w:val="776"/>
        </w:trPr>
        <w:tc>
          <w:tcPr>
            <w:tcW w:w="6540" w:type="dxa"/>
            <w:tcBorders>
              <w:top w:val="single" w:sz="6" w:space="0" w:color="000000"/>
              <w:left w:val="single" w:sz="6" w:space="0" w:color="000000"/>
              <w:bottom w:val="single" w:sz="6" w:space="0" w:color="000000"/>
              <w:right w:val="single" w:sz="6" w:space="0" w:color="000000"/>
            </w:tcBorders>
            <w:hideMark/>
          </w:tcPr>
          <w:p w14:paraId="7CDE4CAE"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運営組織や意思決定機能は、規則等において明確化されているか、また、有効に機能している</w:t>
            </w:r>
            <w:r w:rsidRPr="00A64FE0">
              <w:rPr>
                <w:rFonts w:asciiTheme="minorEastAsia" w:eastAsiaTheme="minorEastAsia" w:hAnsiTheme="minorEastAsia" w:cs="ＭＳ 明朝"/>
                <w:color w:val="auto"/>
              </w:rPr>
              <w:t>か</w:t>
            </w:r>
          </w:p>
        </w:tc>
        <w:tc>
          <w:tcPr>
            <w:tcW w:w="3241" w:type="dxa"/>
            <w:tcBorders>
              <w:top w:val="single" w:sz="6" w:space="0" w:color="000000"/>
              <w:left w:val="single" w:sz="6" w:space="0" w:color="000000"/>
              <w:bottom w:val="single" w:sz="6" w:space="0" w:color="000000"/>
              <w:right w:val="single" w:sz="6" w:space="0" w:color="000000"/>
            </w:tcBorders>
            <w:vAlign w:val="center"/>
            <w:hideMark/>
          </w:tcPr>
          <w:p w14:paraId="7730A538"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４　　</w:t>
            </w:r>
            <w:r w:rsidR="00622E29" w:rsidRPr="00622E29">
              <w:rPr>
                <w:rFonts w:asciiTheme="minorEastAsia" w:eastAsiaTheme="minorEastAsia" w:hAnsiTheme="minorEastAsia"/>
                <w:color w:val="auto"/>
                <w:bdr w:val="single" w:sz="4" w:space="0" w:color="auto"/>
              </w:rPr>
              <w:t>３</w:t>
            </w:r>
            <w:r w:rsidRPr="00A64FE0">
              <w:rPr>
                <w:rFonts w:asciiTheme="minorEastAsia" w:eastAsiaTheme="minorEastAsia" w:hAnsiTheme="minorEastAsia" w:cs="ＭＳ ゴシック" w:hint="eastAsia"/>
                <w:color w:val="auto"/>
              </w:rPr>
              <w:t xml:space="preserve">　　２　　１　</w:t>
            </w:r>
            <w:r w:rsidRPr="00A64FE0">
              <w:rPr>
                <w:rFonts w:asciiTheme="minorEastAsia" w:eastAsiaTheme="minorEastAsia" w:hAnsiTheme="minorEastAsia" w:cs="ＭＳ 明朝"/>
                <w:color w:val="auto"/>
              </w:rPr>
              <w:t xml:space="preserve">　</w:t>
            </w:r>
          </w:p>
        </w:tc>
      </w:tr>
      <w:tr w:rsidR="00A64FE0" w:rsidRPr="00A64FE0" w14:paraId="04077A27" w14:textId="77777777" w:rsidTr="00622E29">
        <w:trPr>
          <w:trHeight w:val="515"/>
        </w:trPr>
        <w:tc>
          <w:tcPr>
            <w:tcW w:w="6540" w:type="dxa"/>
            <w:tcBorders>
              <w:top w:val="single" w:sz="6" w:space="0" w:color="000000"/>
              <w:left w:val="single" w:sz="6" w:space="0" w:color="000000"/>
              <w:bottom w:val="single" w:sz="6" w:space="0" w:color="000000"/>
              <w:right w:val="single" w:sz="6" w:space="0" w:color="000000"/>
            </w:tcBorders>
            <w:vAlign w:val="center"/>
            <w:hideMark/>
          </w:tcPr>
          <w:p w14:paraId="394027EB"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人事、給与に関する規程等は整備されている</w:t>
            </w:r>
            <w:r w:rsidRPr="00A64FE0">
              <w:rPr>
                <w:rFonts w:asciiTheme="minorEastAsia" w:eastAsiaTheme="minorEastAsia" w:hAnsiTheme="minorEastAsia" w:cs="ＭＳ 明朝"/>
                <w:color w:val="auto"/>
              </w:rPr>
              <w:t>か</w:t>
            </w:r>
          </w:p>
        </w:tc>
        <w:tc>
          <w:tcPr>
            <w:tcW w:w="3241" w:type="dxa"/>
            <w:tcBorders>
              <w:top w:val="single" w:sz="6" w:space="0" w:color="000000"/>
              <w:left w:val="single" w:sz="6" w:space="0" w:color="000000"/>
              <w:bottom w:val="single" w:sz="6" w:space="0" w:color="000000"/>
              <w:right w:val="single" w:sz="6" w:space="0" w:color="000000"/>
            </w:tcBorders>
            <w:vAlign w:val="center"/>
            <w:hideMark/>
          </w:tcPr>
          <w:p w14:paraId="6D4826DA" w14:textId="681CA66B" w:rsidR="00AB2EB7" w:rsidRPr="00A64FE0" w:rsidRDefault="00AB2EB7" w:rsidP="00622E29">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A16773">
              <w:rPr>
                <w:rFonts w:asciiTheme="minorEastAsia" w:eastAsiaTheme="minorEastAsia" w:hAnsiTheme="minorEastAsia" w:cs="ＭＳ ゴシック" w:hint="eastAsia"/>
                <w:color w:val="auto"/>
              </w:rPr>
              <w:t>４</w:t>
            </w:r>
            <w:r w:rsidRPr="00A64FE0">
              <w:rPr>
                <w:rFonts w:asciiTheme="minorEastAsia" w:eastAsiaTheme="minorEastAsia" w:hAnsiTheme="minorEastAsia" w:cs="ＭＳ ゴシック" w:hint="eastAsia"/>
                <w:color w:val="auto"/>
              </w:rPr>
              <w:t xml:space="preserve">　　</w:t>
            </w:r>
            <w:r w:rsidR="00A16773" w:rsidRPr="00A16773">
              <w:rPr>
                <w:rFonts w:asciiTheme="minorEastAsia" w:eastAsiaTheme="minorEastAsia" w:hAnsiTheme="minorEastAsia" w:cs="ＭＳ ゴシック" w:hint="eastAsia"/>
                <w:color w:val="auto"/>
                <w:bdr w:val="single" w:sz="4" w:space="0" w:color="auto"/>
              </w:rPr>
              <w:t>３</w:t>
            </w:r>
            <w:r w:rsidRPr="00A64FE0">
              <w:rPr>
                <w:rFonts w:asciiTheme="minorEastAsia" w:eastAsiaTheme="minorEastAsia" w:hAnsiTheme="minorEastAsia" w:cs="ＭＳ ゴシック" w:hint="eastAsia"/>
                <w:color w:val="auto"/>
              </w:rPr>
              <w:t xml:space="preserve">　　</w:t>
            </w:r>
            <w:r w:rsidR="00622E29" w:rsidRPr="005F4C75">
              <w:rPr>
                <w:rFonts w:asciiTheme="minorEastAsia" w:eastAsiaTheme="minorEastAsia" w:hAnsiTheme="minorEastAsia" w:cs="ＭＳ ゴシック" w:hint="eastAsia"/>
                <w:color w:val="auto"/>
              </w:rPr>
              <w:t>２</w:t>
            </w:r>
            <w:r w:rsidRPr="00A64FE0">
              <w:rPr>
                <w:rFonts w:asciiTheme="minorEastAsia" w:eastAsiaTheme="minorEastAsia" w:hAnsiTheme="minorEastAsia" w:cs="ＭＳ ゴシック" w:hint="eastAsia"/>
                <w:color w:val="auto"/>
              </w:rPr>
              <w:t xml:space="preserve">　</w:t>
            </w:r>
            <w:r w:rsidR="00622E29">
              <w:rPr>
                <w:rFonts w:asciiTheme="minorEastAsia" w:eastAsiaTheme="minorEastAsia" w:hAnsiTheme="minorEastAsia" w:cs="ＭＳ ゴシック" w:hint="eastAsia"/>
                <w:color w:val="auto"/>
              </w:rPr>
              <w:t xml:space="preserve">　</w:t>
            </w:r>
            <w:r w:rsidRPr="00A64FE0">
              <w:rPr>
                <w:rFonts w:asciiTheme="minorEastAsia" w:eastAsiaTheme="minorEastAsia" w:hAnsiTheme="minorEastAsia" w:cs="ＭＳ ゴシック" w:hint="eastAsia"/>
                <w:color w:val="auto"/>
              </w:rPr>
              <w:t xml:space="preserve">１　</w:t>
            </w:r>
            <w:r w:rsidRPr="00A64FE0">
              <w:rPr>
                <w:rFonts w:asciiTheme="minorEastAsia" w:eastAsiaTheme="minorEastAsia" w:hAnsiTheme="minorEastAsia" w:cs="ＭＳ 明朝"/>
                <w:color w:val="auto"/>
              </w:rPr>
              <w:t xml:space="preserve">　</w:t>
            </w:r>
          </w:p>
        </w:tc>
      </w:tr>
      <w:tr w:rsidR="00A64FE0" w:rsidRPr="00A64FE0" w14:paraId="277DD683" w14:textId="77777777" w:rsidTr="00622E29">
        <w:trPr>
          <w:trHeight w:val="509"/>
        </w:trPr>
        <w:tc>
          <w:tcPr>
            <w:tcW w:w="6540" w:type="dxa"/>
            <w:tcBorders>
              <w:top w:val="single" w:sz="6" w:space="0" w:color="000000"/>
              <w:left w:val="single" w:sz="6" w:space="0" w:color="000000"/>
              <w:bottom w:val="single" w:sz="6" w:space="0" w:color="000000"/>
              <w:right w:val="single" w:sz="6" w:space="0" w:color="000000"/>
            </w:tcBorders>
            <w:vAlign w:val="center"/>
            <w:hideMark/>
          </w:tcPr>
          <w:p w14:paraId="2DE5CE82"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教務・財務等の組織整備など意思決定システムは整備されている</w:t>
            </w:r>
            <w:r w:rsidRPr="00A64FE0">
              <w:rPr>
                <w:rFonts w:asciiTheme="minorEastAsia" w:eastAsiaTheme="minorEastAsia" w:hAnsiTheme="minorEastAsia" w:cs="ＭＳ 明朝"/>
                <w:color w:val="auto"/>
              </w:rPr>
              <w:t>か</w:t>
            </w:r>
          </w:p>
        </w:tc>
        <w:tc>
          <w:tcPr>
            <w:tcW w:w="3241" w:type="dxa"/>
            <w:tcBorders>
              <w:top w:val="single" w:sz="6" w:space="0" w:color="000000"/>
              <w:left w:val="single" w:sz="6" w:space="0" w:color="000000"/>
              <w:bottom w:val="single" w:sz="6" w:space="0" w:color="000000"/>
              <w:right w:val="single" w:sz="6" w:space="0" w:color="000000"/>
            </w:tcBorders>
            <w:vAlign w:val="center"/>
            <w:hideMark/>
          </w:tcPr>
          <w:p w14:paraId="64302EBC"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４　　</w:t>
            </w:r>
            <w:r w:rsidR="00622E29" w:rsidRPr="00DA515E">
              <w:rPr>
                <w:rFonts w:asciiTheme="minorEastAsia" w:eastAsiaTheme="minorEastAsia" w:hAnsiTheme="minorEastAsia" w:cs="ＭＳ 明朝" w:hint="eastAsia"/>
                <w:color w:val="auto"/>
                <w:bdr w:val="single" w:sz="4" w:space="0" w:color="auto"/>
              </w:rPr>
              <w:t>３</w:t>
            </w:r>
            <w:r w:rsidRPr="00A64FE0">
              <w:rPr>
                <w:rFonts w:asciiTheme="minorEastAsia" w:eastAsiaTheme="minorEastAsia" w:hAnsiTheme="minorEastAsia" w:cs="ＭＳ ゴシック" w:hint="eastAsia"/>
                <w:color w:val="auto"/>
              </w:rPr>
              <w:t xml:space="preserve">　　２　　１　</w:t>
            </w:r>
            <w:r w:rsidRPr="00A64FE0">
              <w:rPr>
                <w:rFonts w:asciiTheme="minorEastAsia" w:eastAsiaTheme="minorEastAsia" w:hAnsiTheme="minorEastAsia" w:cs="ＭＳ 明朝"/>
                <w:color w:val="auto"/>
              </w:rPr>
              <w:t xml:space="preserve">　</w:t>
            </w:r>
          </w:p>
        </w:tc>
      </w:tr>
      <w:tr w:rsidR="00A64FE0" w:rsidRPr="00A64FE0" w14:paraId="146487A9" w14:textId="77777777" w:rsidTr="00622E29">
        <w:trPr>
          <w:trHeight w:val="365"/>
        </w:trPr>
        <w:tc>
          <w:tcPr>
            <w:tcW w:w="6540" w:type="dxa"/>
            <w:tcBorders>
              <w:top w:val="single" w:sz="6" w:space="0" w:color="000000"/>
              <w:left w:val="single" w:sz="6" w:space="0" w:color="000000"/>
              <w:bottom w:val="single" w:sz="6" w:space="0" w:color="000000"/>
              <w:right w:val="single" w:sz="6" w:space="0" w:color="000000"/>
            </w:tcBorders>
            <w:vAlign w:val="center"/>
            <w:hideMark/>
          </w:tcPr>
          <w:p w14:paraId="219B2EDE"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業界や地域社会等に対するコンプライアンス体制が整備されている</w:t>
            </w:r>
            <w:r w:rsidRPr="00A64FE0">
              <w:rPr>
                <w:rFonts w:asciiTheme="minorEastAsia" w:eastAsiaTheme="minorEastAsia" w:hAnsiTheme="minorEastAsia" w:cs="ＭＳ 明朝"/>
                <w:color w:val="auto"/>
              </w:rPr>
              <w:t>か</w:t>
            </w:r>
          </w:p>
        </w:tc>
        <w:tc>
          <w:tcPr>
            <w:tcW w:w="3241" w:type="dxa"/>
            <w:tcBorders>
              <w:top w:val="single" w:sz="6" w:space="0" w:color="000000"/>
              <w:left w:val="single" w:sz="6" w:space="0" w:color="000000"/>
              <w:bottom w:val="single" w:sz="6" w:space="0" w:color="000000"/>
              <w:right w:val="single" w:sz="6" w:space="0" w:color="000000"/>
            </w:tcBorders>
            <w:vAlign w:val="center"/>
            <w:hideMark/>
          </w:tcPr>
          <w:p w14:paraId="5961B4DE" w14:textId="77777777" w:rsidR="00AB2EB7" w:rsidRPr="00A64FE0" w:rsidRDefault="00AB2EB7" w:rsidP="00DA515E">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４　　</w:t>
            </w:r>
            <w:r w:rsidR="00DA515E" w:rsidRPr="00DA515E">
              <w:rPr>
                <w:rFonts w:asciiTheme="minorEastAsia" w:eastAsiaTheme="minorEastAsia" w:hAnsiTheme="minorEastAsia" w:cs="ＭＳ ゴシック" w:hint="eastAsia"/>
                <w:color w:val="auto"/>
                <w:bdr w:val="single" w:sz="4" w:space="0" w:color="auto"/>
              </w:rPr>
              <w:t>３</w:t>
            </w:r>
            <w:r w:rsidRPr="00A64FE0">
              <w:rPr>
                <w:rFonts w:asciiTheme="minorEastAsia" w:eastAsiaTheme="minorEastAsia" w:hAnsiTheme="minorEastAsia" w:cs="ＭＳ ゴシック" w:hint="eastAsia"/>
                <w:color w:val="auto"/>
              </w:rPr>
              <w:t xml:space="preserve">　　２　　１　</w:t>
            </w:r>
            <w:r w:rsidRPr="00A64FE0">
              <w:rPr>
                <w:rFonts w:asciiTheme="minorEastAsia" w:eastAsiaTheme="minorEastAsia" w:hAnsiTheme="minorEastAsia" w:cs="ＭＳ 明朝"/>
                <w:color w:val="auto"/>
              </w:rPr>
              <w:t xml:space="preserve">　</w:t>
            </w:r>
          </w:p>
        </w:tc>
      </w:tr>
      <w:tr w:rsidR="00A64FE0" w:rsidRPr="00A64FE0" w14:paraId="0EAE0E30" w14:textId="77777777" w:rsidTr="00622E29">
        <w:trPr>
          <w:trHeight w:val="377"/>
        </w:trPr>
        <w:tc>
          <w:tcPr>
            <w:tcW w:w="6540" w:type="dxa"/>
            <w:tcBorders>
              <w:top w:val="single" w:sz="6" w:space="0" w:color="000000"/>
              <w:left w:val="single" w:sz="6" w:space="0" w:color="000000"/>
              <w:bottom w:val="single" w:sz="6" w:space="0" w:color="000000"/>
              <w:right w:val="single" w:sz="6" w:space="0" w:color="000000"/>
            </w:tcBorders>
            <w:vAlign w:val="center"/>
            <w:hideMark/>
          </w:tcPr>
          <w:p w14:paraId="6FB51E28"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教育活動等に関する情報公開が適切になされている</w:t>
            </w:r>
            <w:r w:rsidRPr="00A64FE0">
              <w:rPr>
                <w:rFonts w:asciiTheme="minorEastAsia" w:eastAsiaTheme="minorEastAsia" w:hAnsiTheme="minorEastAsia" w:cs="ＭＳ 明朝"/>
                <w:color w:val="auto"/>
              </w:rPr>
              <w:t>か</w:t>
            </w:r>
          </w:p>
        </w:tc>
        <w:tc>
          <w:tcPr>
            <w:tcW w:w="3241" w:type="dxa"/>
            <w:tcBorders>
              <w:top w:val="single" w:sz="6" w:space="0" w:color="000000"/>
              <w:left w:val="single" w:sz="6" w:space="0" w:color="000000"/>
              <w:bottom w:val="single" w:sz="6" w:space="0" w:color="000000"/>
              <w:right w:val="single" w:sz="6" w:space="0" w:color="000000"/>
            </w:tcBorders>
            <w:vAlign w:val="center"/>
            <w:hideMark/>
          </w:tcPr>
          <w:p w14:paraId="1252D47A" w14:textId="77777777" w:rsidR="00AB2EB7" w:rsidRPr="00A64FE0" w:rsidRDefault="00AB2EB7" w:rsidP="00DA515E">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４　　</w:t>
            </w:r>
            <w:r w:rsidRPr="005F4C75">
              <w:rPr>
                <w:rFonts w:asciiTheme="minorEastAsia" w:eastAsiaTheme="minorEastAsia" w:hAnsiTheme="minorEastAsia" w:cs="ＭＳ ゴシック" w:hint="eastAsia"/>
                <w:color w:val="auto"/>
                <w:bdr w:val="single" w:sz="4" w:space="0" w:color="auto"/>
              </w:rPr>
              <w:t>３</w:t>
            </w:r>
            <w:r w:rsidRPr="00A64FE0">
              <w:rPr>
                <w:rFonts w:asciiTheme="minorEastAsia" w:eastAsiaTheme="minorEastAsia" w:hAnsiTheme="minorEastAsia" w:cs="ＭＳ ゴシック" w:hint="eastAsia"/>
                <w:color w:val="auto"/>
              </w:rPr>
              <w:t xml:space="preserve">　　</w:t>
            </w:r>
            <w:r w:rsidR="00DA515E" w:rsidRPr="005F4C75">
              <w:rPr>
                <w:rFonts w:asciiTheme="minorEastAsia" w:eastAsiaTheme="minorEastAsia" w:hAnsiTheme="minorEastAsia" w:cs="ＭＳ ゴシック" w:hint="eastAsia"/>
                <w:color w:val="auto"/>
              </w:rPr>
              <w:t>２</w:t>
            </w:r>
            <w:r w:rsidRPr="00A64FE0">
              <w:rPr>
                <w:rFonts w:asciiTheme="minorEastAsia" w:eastAsiaTheme="minorEastAsia" w:hAnsiTheme="minorEastAsia" w:cs="ＭＳ ゴシック" w:hint="eastAsia"/>
                <w:color w:val="auto"/>
              </w:rPr>
              <w:t xml:space="preserve">　　１　</w:t>
            </w:r>
            <w:r w:rsidRPr="00A64FE0">
              <w:rPr>
                <w:rFonts w:asciiTheme="minorEastAsia" w:eastAsiaTheme="minorEastAsia" w:hAnsiTheme="minorEastAsia" w:cs="ＭＳ 明朝"/>
                <w:color w:val="auto"/>
              </w:rPr>
              <w:t xml:space="preserve">　</w:t>
            </w:r>
          </w:p>
        </w:tc>
      </w:tr>
      <w:tr w:rsidR="00A64FE0" w:rsidRPr="00A64FE0" w14:paraId="6DCAC183" w14:textId="77777777" w:rsidTr="00622E29">
        <w:trPr>
          <w:trHeight w:val="526"/>
        </w:trPr>
        <w:tc>
          <w:tcPr>
            <w:tcW w:w="6540" w:type="dxa"/>
            <w:tcBorders>
              <w:top w:val="single" w:sz="6" w:space="0" w:color="000000"/>
              <w:left w:val="single" w:sz="6" w:space="0" w:color="000000"/>
              <w:bottom w:val="single" w:sz="6" w:space="0" w:color="000000"/>
              <w:right w:val="single" w:sz="6" w:space="0" w:color="000000"/>
            </w:tcBorders>
            <w:vAlign w:val="center"/>
            <w:hideMark/>
          </w:tcPr>
          <w:p w14:paraId="4662EDF3"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情報システム化等による業務の効率化が図られている</w:t>
            </w:r>
            <w:r w:rsidRPr="00A64FE0">
              <w:rPr>
                <w:rFonts w:asciiTheme="minorEastAsia" w:eastAsiaTheme="minorEastAsia" w:hAnsiTheme="minorEastAsia" w:cs="ＭＳ 明朝"/>
                <w:color w:val="auto"/>
              </w:rPr>
              <w:t>か</w:t>
            </w:r>
          </w:p>
        </w:tc>
        <w:tc>
          <w:tcPr>
            <w:tcW w:w="3241" w:type="dxa"/>
            <w:tcBorders>
              <w:top w:val="single" w:sz="6" w:space="0" w:color="000000"/>
              <w:left w:val="single" w:sz="6" w:space="0" w:color="000000"/>
              <w:bottom w:val="single" w:sz="6" w:space="0" w:color="000000"/>
              <w:right w:val="single" w:sz="6" w:space="0" w:color="000000"/>
            </w:tcBorders>
            <w:vAlign w:val="center"/>
            <w:hideMark/>
          </w:tcPr>
          <w:p w14:paraId="5C4F6B0D" w14:textId="77777777" w:rsidR="00AB2EB7" w:rsidRPr="00A64FE0" w:rsidRDefault="00AB2EB7" w:rsidP="0028768F">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４　　</w:t>
            </w:r>
            <w:r w:rsidRPr="0028768F">
              <w:rPr>
                <w:rFonts w:asciiTheme="minorEastAsia" w:eastAsiaTheme="minorEastAsia" w:hAnsiTheme="minorEastAsia" w:cs="ＭＳ ゴシック" w:hint="eastAsia"/>
                <w:color w:val="auto"/>
                <w:bdr w:val="single" w:sz="4" w:space="0" w:color="auto"/>
              </w:rPr>
              <w:t>３</w:t>
            </w:r>
            <w:r w:rsidRPr="00A64FE0">
              <w:rPr>
                <w:rFonts w:asciiTheme="minorEastAsia" w:eastAsiaTheme="minorEastAsia" w:hAnsiTheme="minorEastAsia" w:cs="ＭＳ ゴシック" w:hint="eastAsia"/>
                <w:color w:val="auto"/>
              </w:rPr>
              <w:t xml:space="preserve">　　</w:t>
            </w:r>
            <w:r w:rsidR="0028768F">
              <w:rPr>
                <w:rFonts w:asciiTheme="minorEastAsia" w:eastAsiaTheme="minorEastAsia" w:hAnsiTheme="minorEastAsia" w:cs="ＭＳ ゴシック" w:hint="eastAsia"/>
                <w:color w:val="auto"/>
              </w:rPr>
              <w:t>２</w:t>
            </w:r>
            <w:r w:rsidRPr="00A64FE0">
              <w:rPr>
                <w:rFonts w:asciiTheme="minorEastAsia" w:eastAsiaTheme="minorEastAsia" w:hAnsiTheme="minorEastAsia" w:cs="ＭＳ ゴシック" w:hint="eastAsia"/>
                <w:color w:val="auto"/>
              </w:rPr>
              <w:t xml:space="preserve">　　１　</w:t>
            </w:r>
            <w:r w:rsidRPr="00A64FE0">
              <w:rPr>
                <w:rFonts w:asciiTheme="minorEastAsia" w:eastAsiaTheme="minorEastAsia" w:hAnsiTheme="minorEastAsia" w:cs="ＭＳ 明朝"/>
                <w:color w:val="auto"/>
              </w:rPr>
              <w:t xml:space="preserve">　</w:t>
            </w:r>
          </w:p>
        </w:tc>
      </w:tr>
      <w:tr w:rsidR="00F80405" w:rsidRPr="00A64FE0" w14:paraId="3F35C0B2" w14:textId="77777777" w:rsidTr="00622E29">
        <w:trPr>
          <w:trHeight w:val="526"/>
        </w:trPr>
        <w:tc>
          <w:tcPr>
            <w:tcW w:w="6540" w:type="dxa"/>
            <w:tcBorders>
              <w:top w:val="single" w:sz="6" w:space="0" w:color="000000"/>
              <w:left w:val="single" w:sz="6" w:space="0" w:color="000000"/>
              <w:bottom w:val="single" w:sz="6" w:space="0" w:color="000000"/>
              <w:right w:val="single" w:sz="6" w:space="0" w:color="000000"/>
            </w:tcBorders>
            <w:vAlign w:val="center"/>
          </w:tcPr>
          <w:p w14:paraId="166EBF18" w14:textId="77777777" w:rsidR="00F80405" w:rsidRPr="00F80405" w:rsidRDefault="00F80405" w:rsidP="00F80405">
            <w:pPr>
              <w:pStyle w:val="aa"/>
              <w:numPr>
                <w:ilvl w:val="0"/>
                <w:numId w:val="22"/>
              </w:numPr>
              <w:ind w:leftChars="0"/>
              <w:rPr>
                <w:rFonts w:asciiTheme="minorEastAsia" w:eastAsiaTheme="minorEastAsia" w:hAnsiTheme="minorEastAsia" w:cs="ＭＳ 明朝"/>
                <w:color w:val="auto"/>
              </w:rPr>
            </w:pPr>
            <w:r w:rsidRPr="00F80405">
              <w:rPr>
                <w:rFonts w:asciiTheme="minorEastAsia" w:eastAsiaTheme="minorEastAsia" w:hAnsiTheme="minorEastAsia" w:cs="ＭＳ 明朝" w:hint="eastAsia"/>
                <w:color w:val="auto"/>
              </w:rPr>
              <w:t>学生の</w:t>
            </w:r>
            <w:r>
              <w:rPr>
                <w:rFonts w:asciiTheme="minorEastAsia" w:eastAsiaTheme="minorEastAsia" w:hAnsiTheme="minorEastAsia" w:cs="ＭＳ 明朝" w:hint="eastAsia"/>
                <w:color w:val="auto"/>
              </w:rPr>
              <w:t>健康管理を行う組織体制を整備し運営しているか</w:t>
            </w:r>
          </w:p>
        </w:tc>
        <w:tc>
          <w:tcPr>
            <w:tcW w:w="3241" w:type="dxa"/>
            <w:tcBorders>
              <w:top w:val="single" w:sz="6" w:space="0" w:color="000000"/>
              <w:left w:val="single" w:sz="6" w:space="0" w:color="000000"/>
              <w:bottom w:val="single" w:sz="6" w:space="0" w:color="000000"/>
              <w:right w:val="single" w:sz="6" w:space="0" w:color="000000"/>
            </w:tcBorders>
            <w:vAlign w:val="center"/>
          </w:tcPr>
          <w:p w14:paraId="31A5C2FA" w14:textId="77777777" w:rsidR="00F80405" w:rsidRPr="00A64FE0" w:rsidRDefault="00F80405" w:rsidP="00F80405">
            <w:pPr>
              <w:ind w:firstLineChars="200" w:firstLine="440"/>
              <w:rPr>
                <w:rFonts w:asciiTheme="minorEastAsia" w:eastAsiaTheme="minorEastAsia" w:hAnsiTheme="minorEastAsia" w:cs="ＭＳ ゴシック"/>
                <w:color w:val="auto"/>
              </w:rPr>
            </w:pPr>
            <w:r w:rsidRPr="00F80405">
              <w:rPr>
                <w:rFonts w:asciiTheme="minorEastAsia" w:eastAsiaTheme="minorEastAsia" w:hAnsiTheme="minorEastAsia" w:cs="ＭＳ ゴシック" w:hint="eastAsia"/>
                <w:color w:val="auto"/>
                <w:bdr w:val="single" w:sz="4" w:space="0" w:color="auto"/>
              </w:rPr>
              <w:t>４</w:t>
            </w:r>
            <w:r w:rsidRPr="00A64FE0">
              <w:rPr>
                <w:rFonts w:asciiTheme="minorEastAsia" w:eastAsiaTheme="minorEastAsia" w:hAnsiTheme="minorEastAsia" w:cs="ＭＳ ゴシック" w:hint="eastAsia"/>
                <w:color w:val="auto"/>
              </w:rPr>
              <w:t xml:space="preserve">　　</w:t>
            </w:r>
            <w:r w:rsidRPr="009A79E1">
              <w:rPr>
                <w:rFonts w:asciiTheme="minorEastAsia" w:eastAsiaTheme="minorEastAsia" w:hAnsiTheme="minorEastAsia" w:cs="ＭＳ ゴシック" w:hint="eastAsia"/>
                <w:color w:val="auto"/>
              </w:rPr>
              <w:t>３</w:t>
            </w:r>
            <w:r w:rsidRPr="00A64FE0">
              <w:rPr>
                <w:rFonts w:asciiTheme="minorEastAsia" w:eastAsiaTheme="minorEastAsia" w:hAnsiTheme="minorEastAsia" w:cs="ＭＳ ゴシック" w:hint="eastAsia"/>
                <w:color w:val="auto"/>
              </w:rPr>
              <w:t xml:space="preserve">　　</w:t>
            </w:r>
            <w:r w:rsidRPr="00F80405">
              <w:rPr>
                <w:rFonts w:asciiTheme="minorEastAsia" w:eastAsiaTheme="minorEastAsia" w:hAnsiTheme="minorEastAsia" w:cs="ＭＳ 明朝" w:hint="eastAsia"/>
                <w:color w:val="auto"/>
              </w:rPr>
              <w:t>２</w:t>
            </w:r>
            <w:r w:rsidRPr="00A64FE0">
              <w:rPr>
                <w:rFonts w:asciiTheme="minorEastAsia" w:eastAsiaTheme="minorEastAsia" w:hAnsiTheme="minorEastAsia" w:cs="ＭＳ ゴシック" w:hint="eastAsia"/>
                <w:color w:val="auto"/>
              </w:rPr>
              <w:t xml:space="preserve">　　１</w:t>
            </w:r>
          </w:p>
        </w:tc>
      </w:tr>
    </w:tbl>
    <w:p w14:paraId="0C2E3845" w14:textId="77777777" w:rsidR="00AB2EB7" w:rsidRPr="00567DB4" w:rsidRDefault="00AB2EB7" w:rsidP="00D67800">
      <w:pPr>
        <w:ind w:firstLineChars="100" w:firstLine="240"/>
        <w:rPr>
          <w:rFonts w:asciiTheme="minorEastAsia" w:eastAsiaTheme="minorEastAsia" w:hAnsiTheme="minorEastAsia" w:cs="ＭＳ 明朝"/>
          <w:color w:val="auto"/>
          <w:sz w:val="24"/>
          <w:szCs w:val="24"/>
        </w:rPr>
      </w:pPr>
      <w:r w:rsidRPr="00567DB4">
        <w:rPr>
          <w:rFonts w:asciiTheme="minorEastAsia" w:eastAsiaTheme="minorEastAsia" w:hAnsiTheme="minorEastAsia"/>
          <w:color w:val="auto"/>
          <w:sz w:val="24"/>
          <w:szCs w:val="24"/>
        </w:rPr>
        <w:t>①</w:t>
      </w:r>
      <w:r w:rsidRPr="00567DB4">
        <w:rPr>
          <w:rFonts w:asciiTheme="minorEastAsia" w:eastAsiaTheme="minorEastAsia" w:hAnsiTheme="minorEastAsia" w:cs="ＭＳ 明朝"/>
          <w:color w:val="auto"/>
          <w:sz w:val="24"/>
          <w:szCs w:val="24"/>
        </w:rPr>
        <w:t>課題</w:t>
      </w:r>
    </w:p>
    <w:p w14:paraId="1AAE783B" w14:textId="77777777" w:rsidR="00D659EC" w:rsidRDefault="00AB2EB7" w:rsidP="00D659EC">
      <w:pPr>
        <w:spacing w:line="240" w:lineRule="exact"/>
        <w:rPr>
          <w:rFonts w:asciiTheme="minorEastAsia" w:eastAsiaTheme="minorEastAsia" w:hAnsiTheme="minorEastAsia" w:cs="ＭＳ 明朝"/>
          <w:color w:val="auto"/>
          <w:sz w:val="24"/>
          <w:szCs w:val="24"/>
        </w:rPr>
      </w:pPr>
      <w:r w:rsidRPr="00567DB4">
        <w:rPr>
          <w:rFonts w:asciiTheme="minorEastAsia" w:eastAsiaTheme="minorEastAsia" w:hAnsiTheme="minorEastAsia" w:cs="ＭＳ 明朝" w:hint="eastAsia"/>
          <w:color w:val="auto"/>
          <w:sz w:val="24"/>
          <w:szCs w:val="24"/>
        </w:rPr>
        <w:t xml:space="preserve">　</w:t>
      </w:r>
      <w:r w:rsidR="00D67800" w:rsidRPr="00567DB4">
        <w:rPr>
          <w:rFonts w:asciiTheme="minorEastAsia" w:eastAsiaTheme="minorEastAsia" w:hAnsiTheme="minorEastAsia" w:cs="ＭＳ 明朝" w:hint="eastAsia"/>
          <w:color w:val="auto"/>
          <w:sz w:val="24"/>
          <w:szCs w:val="24"/>
        </w:rPr>
        <w:t xml:space="preserve">　</w:t>
      </w:r>
      <w:r w:rsidR="005A3AEA" w:rsidRPr="00567DB4">
        <w:rPr>
          <w:rFonts w:asciiTheme="minorEastAsia" w:eastAsiaTheme="minorEastAsia" w:hAnsiTheme="minorEastAsia" w:cs="ＭＳ 明朝" w:hint="eastAsia"/>
          <w:color w:val="auto"/>
          <w:sz w:val="24"/>
          <w:szCs w:val="24"/>
        </w:rPr>
        <w:t>・</w:t>
      </w:r>
      <w:r w:rsidR="006921FE">
        <w:rPr>
          <w:rFonts w:asciiTheme="minorEastAsia" w:eastAsiaTheme="minorEastAsia" w:hAnsiTheme="minorEastAsia" w:cs="ＭＳ 明朝" w:hint="eastAsia"/>
          <w:color w:val="auto"/>
          <w:sz w:val="24"/>
          <w:szCs w:val="24"/>
        </w:rPr>
        <w:t>職員の</w:t>
      </w:r>
      <w:r w:rsidR="00A16773">
        <w:rPr>
          <w:rFonts w:asciiTheme="minorEastAsia" w:eastAsiaTheme="minorEastAsia" w:hAnsiTheme="minorEastAsia" w:cs="ＭＳ 明朝" w:hint="eastAsia"/>
          <w:color w:val="auto"/>
          <w:sz w:val="24"/>
          <w:szCs w:val="24"/>
        </w:rPr>
        <w:t>休日出勤における振替休日</w:t>
      </w:r>
      <w:r w:rsidR="00793C41">
        <w:rPr>
          <w:rFonts w:asciiTheme="minorEastAsia" w:eastAsiaTheme="minorEastAsia" w:hAnsiTheme="minorEastAsia" w:cs="ＭＳ 明朝" w:hint="eastAsia"/>
          <w:color w:val="auto"/>
          <w:sz w:val="24"/>
          <w:szCs w:val="24"/>
        </w:rPr>
        <w:t>を取得出来る</w:t>
      </w:r>
      <w:r w:rsidR="00D659EC">
        <w:rPr>
          <w:rFonts w:asciiTheme="minorEastAsia" w:eastAsiaTheme="minorEastAsia" w:hAnsiTheme="minorEastAsia" w:cs="ＭＳ 明朝" w:hint="eastAsia"/>
          <w:color w:val="auto"/>
          <w:sz w:val="24"/>
          <w:szCs w:val="24"/>
        </w:rPr>
        <w:t>よう取り組んでいるが、まだ全員が</w:t>
      </w:r>
      <w:r w:rsidR="00A16773">
        <w:rPr>
          <w:rFonts w:asciiTheme="minorEastAsia" w:eastAsiaTheme="minorEastAsia" w:hAnsiTheme="minorEastAsia" w:cs="ＭＳ 明朝" w:hint="eastAsia"/>
          <w:color w:val="auto"/>
          <w:sz w:val="24"/>
          <w:szCs w:val="24"/>
        </w:rPr>
        <w:t>取れ</w:t>
      </w:r>
    </w:p>
    <w:p w14:paraId="64316D1B" w14:textId="2D1F0924" w:rsidR="00AB2EB7" w:rsidRDefault="00067CDE" w:rsidP="00D659EC">
      <w:pPr>
        <w:ind w:firstLineChars="300" w:firstLine="72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てい</w:t>
      </w:r>
      <w:r w:rsidR="00A16773">
        <w:rPr>
          <w:rFonts w:asciiTheme="minorEastAsia" w:eastAsiaTheme="minorEastAsia" w:hAnsiTheme="minorEastAsia" w:cs="ＭＳ 明朝" w:hint="eastAsia"/>
          <w:color w:val="auto"/>
          <w:sz w:val="24"/>
          <w:szCs w:val="24"/>
        </w:rPr>
        <w:t>ない</w:t>
      </w:r>
      <w:r>
        <w:rPr>
          <w:rFonts w:asciiTheme="minorEastAsia" w:eastAsiaTheme="minorEastAsia" w:hAnsiTheme="minorEastAsia" w:cs="ＭＳ 明朝" w:hint="eastAsia"/>
          <w:color w:val="auto"/>
          <w:sz w:val="24"/>
          <w:szCs w:val="24"/>
        </w:rPr>
        <w:t>現状がある</w:t>
      </w:r>
      <w:r w:rsidR="00AB2EB7" w:rsidRPr="00567DB4">
        <w:rPr>
          <w:rFonts w:asciiTheme="minorEastAsia" w:eastAsiaTheme="minorEastAsia" w:hAnsiTheme="minorEastAsia" w:cs="ＭＳ 明朝" w:hint="eastAsia"/>
          <w:color w:val="auto"/>
          <w:sz w:val="24"/>
          <w:szCs w:val="24"/>
        </w:rPr>
        <w:t>。</w:t>
      </w:r>
    </w:p>
    <w:p w14:paraId="57338DEF" w14:textId="77777777" w:rsidR="00AB2EB7" w:rsidRPr="00567DB4" w:rsidRDefault="00001EC2" w:rsidP="00A031B0">
      <w:pPr>
        <w:rPr>
          <w:rFonts w:asciiTheme="minorEastAsia" w:eastAsiaTheme="minorEastAsia" w:hAnsiTheme="minorEastAsia" w:cs="ＭＳ 明朝"/>
          <w:color w:val="auto"/>
          <w:sz w:val="24"/>
          <w:szCs w:val="24"/>
        </w:rPr>
      </w:pPr>
      <w:r>
        <w:rPr>
          <w:rFonts w:asciiTheme="minorEastAsia" w:eastAsiaTheme="minorEastAsia" w:hAnsiTheme="minorEastAsia" w:cs="ＭＳ 明朝"/>
          <w:color w:val="auto"/>
          <w:sz w:val="24"/>
          <w:szCs w:val="24"/>
        </w:rPr>
        <w:t xml:space="preserve">　</w:t>
      </w:r>
      <w:r w:rsidR="00AB2EB7" w:rsidRPr="00567DB4">
        <w:rPr>
          <w:rFonts w:asciiTheme="minorEastAsia" w:eastAsiaTheme="minorEastAsia" w:hAnsiTheme="minorEastAsia"/>
          <w:color w:val="auto"/>
          <w:sz w:val="24"/>
          <w:szCs w:val="24"/>
        </w:rPr>
        <w:t>②</w:t>
      </w:r>
      <w:r w:rsidR="00AB2EB7" w:rsidRPr="00567DB4">
        <w:rPr>
          <w:rFonts w:asciiTheme="minorEastAsia" w:eastAsiaTheme="minorEastAsia" w:hAnsiTheme="minorEastAsia" w:cs="ＭＳ 明朝"/>
          <w:color w:val="auto"/>
          <w:sz w:val="24"/>
          <w:szCs w:val="24"/>
        </w:rPr>
        <w:t>今後の改善方策</w:t>
      </w:r>
    </w:p>
    <w:p w14:paraId="38C41EB1" w14:textId="31123F72" w:rsidR="00D659EC" w:rsidRDefault="005A3AEA" w:rsidP="006921FE">
      <w:pPr>
        <w:ind w:firstLineChars="200" w:firstLine="480"/>
        <w:rPr>
          <w:rFonts w:asciiTheme="minorEastAsia" w:eastAsiaTheme="minorEastAsia" w:hAnsiTheme="minorEastAsia" w:cs="ＭＳ 明朝"/>
          <w:color w:val="auto"/>
          <w:sz w:val="24"/>
          <w:szCs w:val="24"/>
        </w:rPr>
      </w:pPr>
      <w:r w:rsidRPr="00567DB4">
        <w:rPr>
          <w:rFonts w:asciiTheme="minorEastAsia" w:eastAsiaTheme="minorEastAsia" w:hAnsiTheme="minorEastAsia" w:cs="ＭＳ 明朝" w:hint="eastAsia"/>
          <w:color w:val="auto"/>
          <w:sz w:val="24"/>
          <w:szCs w:val="24"/>
        </w:rPr>
        <w:t>・</w:t>
      </w:r>
      <w:r w:rsidR="006921FE">
        <w:rPr>
          <w:rFonts w:asciiTheme="minorEastAsia" w:eastAsiaTheme="minorEastAsia" w:hAnsiTheme="minorEastAsia" w:cs="ＭＳ 明朝" w:hint="eastAsia"/>
          <w:color w:val="auto"/>
          <w:sz w:val="24"/>
          <w:szCs w:val="24"/>
        </w:rPr>
        <w:t>勤務体制の見直しにより、</w:t>
      </w:r>
      <w:r w:rsidR="00D659EC">
        <w:rPr>
          <w:rFonts w:asciiTheme="minorEastAsia" w:eastAsiaTheme="minorEastAsia" w:hAnsiTheme="minorEastAsia" w:cs="ＭＳ 明朝" w:hint="eastAsia"/>
          <w:color w:val="auto"/>
          <w:sz w:val="24"/>
          <w:szCs w:val="24"/>
        </w:rPr>
        <w:t>昨年度より改善傾向にあるため、学科内で協力して</w:t>
      </w:r>
    </w:p>
    <w:p w14:paraId="10C24E49" w14:textId="1E942CEF" w:rsidR="003D44E3" w:rsidRDefault="006921FE" w:rsidP="00D659EC">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振替休日が取れるように努める。</w:t>
      </w:r>
      <w:r w:rsidR="007D068E">
        <w:rPr>
          <w:rFonts w:asciiTheme="minorEastAsia" w:eastAsiaTheme="minorEastAsia" w:hAnsiTheme="minorEastAsia" w:cs="ＭＳ 明朝" w:hint="eastAsia"/>
          <w:color w:val="auto"/>
          <w:sz w:val="24"/>
          <w:szCs w:val="24"/>
        </w:rPr>
        <w:t xml:space="preserve">　</w:t>
      </w:r>
    </w:p>
    <w:p w14:paraId="0941FD72" w14:textId="740F395C" w:rsidR="00AB2EB7" w:rsidRDefault="00AB2EB7" w:rsidP="00AB2EB7">
      <w:pPr>
        <w:ind w:firstLineChars="100" w:firstLine="240"/>
        <w:rPr>
          <w:rFonts w:asciiTheme="minorEastAsia" w:eastAsiaTheme="minorEastAsia" w:hAnsiTheme="minorEastAsia" w:cs="ＭＳ 明朝"/>
          <w:color w:val="auto"/>
          <w:sz w:val="24"/>
          <w:szCs w:val="24"/>
        </w:rPr>
      </w:pPr>
      <w:r w:rsidRPr="00567DB4">
        <w:rPr>
          <w:rFonts w:asciiTheme="minorEastAsia" w:eastAsiaTheme="minorEastAsia" w:hAnsiTheme="minorEastAsia"/>
          <w:color w:val="auto"/>
          <w:sz w:val="24"/>
          <w:szCs w:val="24"/>
        </w:rPr>
        <w:lastRenderedPageBreak/>
        <w:t>③</w:t>
      </w:r>
      <w:r w:rsidRPr="00567DB4">
        <w:rPr>
          <w:rFonts w:asciiTheme="minorEastAsia" w:eastAsiaTheme="minorEastAsia" w:hAnsiTheme="minorEastAsia" w:cs="ＭＳ 明朝"/>
          <w:color w:val="auto"/>
          <w:sz w:val="24"/>
          <w:szCs w:val="24"/>
        </w:rPr>
        <w:t>特記事項</w:t>
      </w:r>
    </w:p>
    <w:p w14:paraId="0C072E06" w14:textId="77777777" w:rsidR="00C86448" w:rsidRDefault="006921FE" w:rsidP="00C86448">
      <w:pPr>
        <w:spacing w:line="240" w:lineRule="exact"/>
        <w:ind w:firstLineChars="100" w:firstLine="24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・コロナ</w:t>
      </w:r>
      <w:r w:rsidR="00C86448">
        <w:rPr>
          <w:rFonts w:asciiTheme="minorEastAsia" w:eastAsiaTheme="minorEastAsia" w:hAnsiTheme="minorEastAsia" w:cs="ＭＳ 明朝" w:hint="eastAsia"/>
          <w:color w:val="auto"/>
          <w:sz w:val="24"/>
          <w:szCs w:val="24"/>
        </w:rPr>
        <w:t>対策が緩和されることになるが、</w:t>
      </w:r>
      <w:r>
        <w:rPr>
          <w:rFonts w:asciiTheme="minorEastAsia" w:eastAsiaTheme="minorEastAsia" w:hAnsiTheme="minorEastAsia" w:cs="ＭＳ 明朝" w:hint="eastAsia"/>
          <w:color w:val="auto"/>
          <w:sz w:val="24"/>
          <w:szCs w:val="24"/>
        </w:rPr>
        <w:t>学生の健康管理の組織体制の整備</w:t>
      </w:r>
      <w:r w:rsidR="00C86448">
        <w:rPr>
          <w:rFonts w:asciiTheme="minorEastAsia" w:eastAsiaTheme="minorEastAsia" w:hAnsiTheme="minorEastAsia" w:cs="ＭＳ 明朝" w:hint="eastAsia"/>
          <w:color w:val="auto"/>
          <w:sz w:val="24"/>
          <w:szCs w:val="24"/>
        </w:rPr>
        <w:t>にはしっかり</w:t>
      </w:r>
    </w:p>
    <w:p w14:paraId="07187A5B" w14:textId="2362453E" w:rsidR="006921FE" w:rsidRPr="00567DB4" w:rsidRDefault="00C86448" w:rsidP="00C86448">
      <w:pPr>
        <w:ind w:firstLineChars="300" w:firstLine="72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取り組んでいく</w:t>
      </w:r>
      <w:r w:rsidR="006921FE">
        <w:rPr>
          <w:rFonts w:asciiTheme="minorEastAsia" w:eastAsiaTheme="minorEastAsia" w:hAnsiTheme="minorEastAsia" w:cs="ＭＳ 明朝" w:hint="eastAsia"/>
          <w:color w:val="auto"/>
          <w:sz w:val="24"/>
          <w:szCs w:val="24"/>
        </w:rPr>
        <w:t>。</w:t>
      </w:r>
    </w:p>
    <w:p w14:paraId="43A4B75C" w14:textId="00AD6C74" w:rsidR="00D67800" w:rsidRDefault="005A3AEA" w:rsidP="00D67800">
      <w:pPr>
        <w:ind w:firstLineChars="200" w:firstLine="480"/>
        <w:rPr>
          <w:rFonts w:asciiTheme="minorEastAsia" w:eastAsiaTheme="minorEastAsia" w:hAnsiTheme="minorEastAsia" w:cs="ＭＳ 明朝"/>
          <w:color w:val="auto"/>
        </w:rPr>
      </w:pPr>
      <w:r w:rsidRPr="00567DB4">
        <w:rPr>
          <w:rFonts w:asciiTheme="minorEastAsia" w:eastAsiaTheme="minorEastAsia" w:hAnsiTheme="minorEastAsia" w:cs="ＭＳ 明朝"/>
          <w:color w:val="auto"/>
          <w:sz w:val="24"/>
          <w:szCs w:val="24"/>
        </w:rPr>
        <w:t>・</w:t>
      </w:r>
      <w:r w:rsidR="00AB2EB7" w:rsidRPr="00567DB4">
        <w:rPr>
          <w:rFonts w:asciiTheme="minorEastAsia" w:eastAsiaTheme="minorEastAsia" w:hAnsiTheme="minorEastAsia" w:cs="ＭＳ 明朝" w:hint="eastAsia"/>
          <w:color w:val="auto"/>
          <w:sz w:val="24"/>
          <w:szCs w:val="24"/>
        </w:rPr>
        <w:t>情報の共有化と守秘義務の遵守体制を構築する。</w:t>
      </w:r>
    </w:p>
    <w:p w14:paraId="211B2010" w14:textId="77777777" w:rsidR="00AB5D97" w:rsidRPr="00124AE2" w:rsidRDefault="00D67800" w:rsidP="00D67800">
      <w:pPr>
        <w:ind w:firstLineChars="100" w:firstLine="221"/>
        <w:rPr>
          <w:rFonts w:asciiTheme="majorEastAsia" w:eastAsiaTheme="majorEastAsia" w:hAnsiTheme="majorEastAsia" w:cs="ＭＳ 明朝"/>
          <w:b/>
          <w:color w:val="auto"/>
        </w:rPr>
      </w:pPr>
      <w:r w:rsidRPr="00124AE2">
        <w:rPr>
          <w:rFonts w:asciiTheme="majorEastAsia" w:eastAsiaTheme="majorEastAsia" w:hAnsiTheme="majorEastAsia" w:cs="ＭＳ 明朝"/>
          <w:b/>
          <w:color w:val="auto"/>
        </w:rPr>
        <w:t>＜</w:t>
      </w:r>
      <w:r w:rsidR="00AB5D97" w:rsidRPr="00124AE2">
        <w:rPr>
          <w:rFonts w:asciiTheme="majorEastAsia" w:eastAsiaTheme="majorEastAsia" w:hAnsiTheme="majorEastAsia" w:cs="ＭＳ 明朝"/>
          <w:b/>
          <w:color w:val="auto"/>
          <w:sz w:val="24"/>
          <w:szCs w:val="24"/>
        </w:rPr>
        <w:t>教育活動</w:t>
      </w:r>
      <w:r w:rsidRPr="00124AE2">
        <w:rPr>
          <w:rFonts w:asciiTheme="majorEastAsia" w:eastAsiaTheme="majorEastAsia" w:hAnsiTheme="majorEastAsia" w:cs="ＭＳ 明朝"/>
          <w:b/>
          <w:color w:val="auto"/>
          <w:sz w:val="24"/>
          <w:szCs w:val="24"/>
        </w:rPr>
        <w:t>＞</w:t>
      </w:r>
    </w:p>
    <w:tbl>
      <w:tblPr>
        <w:tblStyle w:val="TableGrid"/>
        <w:tblW w:w="9781" w:type="dxa"/>
        <w:tblInd w:w="276" w:type="dxa"/>
        <w:tblCellMar>
          <w:top w:w="54" w:type="dxa"/>
          <w:left w:w="37" w:type="dxa"/>
          <w:right w:w="115" w:type="dxa"/>
        </w:tblCellMar>
        <w:tblLook w:val="04A0" w:firstRow="1" w:lastRow="0" w:firstColumn="1" w:lastColumn="0" w:noHBand="0" w:noVBand="1"/>
      </w:tblPr>
      <w:tblGrid>
        <w:gridCol w:w="6432"/>
        <w:gridCol w:w="3349"/>
      </w:tblGrid>
      <w:tr w:rsidR="00F91CDF" w:rsidRPr="00F91CDF" w14:paraId="0FB9AFC7" w14:textId="77777777" w:rsidTr="00D12D94">
        <w:trPr>
          <w:trHeight w:val="308"/>
        </w:trPr>
        <w:tc>
          <w:tcPr>
            <w:tcW w:w="6432" w:type="dxa"/>
            <w:tcBorders>
              <w:top w:val="single" w:sz="6" w:space="0" w:color="000000"/>
              <w:left w:val="single" w:sz="6" w:space="0" w:color="000000"/>
              <w:bottom w:val="single" w:sz="6" w:space="0" w:color="000000"/>
              <w:right w:val="single" w:sz="6" w:space="0" w:color="000000"/>
            </w:tcBorders>
            <w:vAlign w:val="center"/>
          </w:tcPr>
          <w:p w14:paraId="28A9BEE9" w14:textId="77777777" w:rsidR="00AB5D97" w:rsidRPr="00F91CDF" w:rsidRDefault="00AB5D97" w:rsidP="008B4B5E">
            <w:pPr>
              <w:jc w:val="center"/>
              <w:rPr>
                <w:color w:val="auto"/>
              </w:rPr>
            </w:pPr>
            <w:r w:rsidRPr="00F91CDF">
              <w:rPr>
                <w:rFonts w:ascii="ＭＳ 明朝" w:hAnsi="ＭＳ 明朝" w:cs="ＭＳ 明朝"/>
                <w:color w:val="auto"/>
              </w:rPr>
              <w:t>評</w:t>
            </w:r>
            <w:r w:rsidRPr="00F91CDF">
              <w:rPr>
                <w:color w:val="auto"/>
              </w:rPr>
              <w:t xml:space="preserve"> </w:t>
            </w:r>
            <w:r w:rsidRPr="00F91CDF">
              <w:rPr>
                <w:rFonts w:ascii="ＭＳ 明朝" w:hAnsi="ＭＳ 明朝" w:cs="ＭＳ 明朝"/>
                <w:color w:val="auto"/>
              </w:rPr>
              <w:t>価</w:t>
            </w:r>
            <w:r w:rsidRPr="00F91CDF">
              <w:rPr>
                <w:color w:val="auto"/>
              </w:rPr>
              <w:t xml:space="preserve"> </w:t>
            </w:r>
            <w:r w:rsidRPr="00F91CDF">
              <w:rPr>
                <w:rFonts w:ascii="ＭＳ 明朝" w:hAnsi="ＭＳ 明朝" w:cs="ＭＳ 明朝"/>
                <w:color w:val="auto"/>
              </w:rPr>
              <w:t>項</w:t>
            </w:r>
            <w:r w:rsidRPr="00F91CDF">
              <w:rPr>
                <w:color w:val="auto"/>
              </w:rPr>
              <w:t xml:space="preserve"> </w:t>
            </w:r>
            <w:r w:rsidRPr="00F91CDF">
              <w:rPr>
                <w:rFonts w:ascii="ＭＳ 明朝" w:hAnsi="ＭＳ 明朝" w:cs="ＭＳ 明朝"/>
                <w:color w:val="auto"/>
              </w:rPr>
              <w:t>目</w:t>
            </w:r>
          </w:p>
        </w:tc>
        <w:tc>
          <w:tcPr>
            <w:tcW w:w="3349" w:type="dxa"/>
            <w:tcBorders>
              <w:top w:val="single" w:sz="6" w:space="0" w:color="000000"/>
              <w:left w:val="single" w:sz="6" w:space="0" w:color="000000"/>
              <w:bottom w:val="single" w:sz="6" w:space="0" w:color="000000"/>
              <w:right w:val="single" w:sz="6" w:space="0" w:color="000000"/>
            </w:tcBorders>
          </w:tcPr>
          <w:p w14:paraId="130DB3DC" w14:textId="77777777" w:rsidR="00AB5D97" w:rsidRPr="00F91CDF" w:rsidRDefault="00AB5D97" w:rsidP="008B4B5E">
            <w:pPr>
              <w:rPr>
                <w:color w:val="auto"/>
              </w:rPr>
            </w:pPr>
            <w:r w:rsidRPr="00F91CDF">
              <w:rPr>
                <w:rFonts w:ascii="ＭＳ 明朝" w:hAnsi="ＭＳ 明朝" w:cs="ＭＳ 明朝"/>
                <w:color w:val="auto"/>
              </w:rPr>
              <w:t>適切</w:t>
            </w:r>
            <w:r w:rsidRPr="00F91CDF">
              <w:rPr>
                <w:color w:val="auto"/>
              </w:rPr>
              <w:t>…</w:t>
            </w:r>
            <w:r w:rsidRPr="00F91CDF">
              <w:rPr>
                <w:rFonts w:ascii="ＭＳ 明朝" w:hAnsi="ＭＳ 明朝" w:cs="ＭＳ 明朝"/>
                <w:color w:val="auto"/>
              </w:rPr>
              <w:t>４、ほぼ適切</w:t>
            </w:r>
            <w:r w:rsidRPr="00F91CDF">
              <w:rPr>
                <w:color w:val="auto"/>
              </w:rPr>
              <w:t>…</w:t>
            </w:r>
            <w:r w:rsidRPr="00F91CDF">
              <w:rPr>
                <w:rFonts w:ascii="ＭＳ 明朝" w:hAnsi="ＭＳ 明朝" w:cs="ＭＳ 明朝"/>
                <w:color w:val="auto"/>
              </w:rPr>
              <w:t>３、　　　　　やや不適切</w:t>
            </w:r>
            <w:r w:rsidRPr="00F91CDF">
              <w:rPr>
                <w:color w:val="auto"/>
              </w:rPr>
              <w:t>…</w:t>
            </w:r>
            <w:r w:rsidRPr="00F91CDF">
              <w:rPr>
                <w:rFonts w:ascii="ＭＳ 明朝" w:hAnsi="ＭＳ 明朝" w:cs="ＭＳ 明朝"/>
                <w:color w:val="auto"/>
              </w:rPr>
              <w:t>２、不適切</w:t>
            </w:r>
            <w:r w:rsidRPr="00F91CDF">
              <w:rPr>
                <w:color w:val="auto"/>
              </w:rPr>
              <w:t>…</w:t>
            </w:r>
            <w:r w:rsidRPr="00F91CDF">
              <w:rPr>
                <w:rFonts w:ascii="ＭＳ 明朝" w:hAnsi="ＭＳ 明朝" w:cs="ＭＳ 明朝"/>
                <w:color w:val="auto"/>
              </w:rPr>
              <w:t>１</w:t>
            </w:r>
          </w:p>
        </w:tc>
      </w:tr>
      <w:tr w:rsidR="00F91CDF" w:rsidRPr="00F91CDF" w14:paraId="16D07080" w14:textId="77777777" w:rsidTr="00D12D94">
        <w:trPr>
          <w:trHeight w:val="506"/>
        </w:trPr>
        <w:tc>
          <w:tcPr>
            <w:tcW w:w="6432" w:type="dxa"/>
            <w:tcBorders>
              <w:top w:val="single" w:sz="6" w:space="0" w:color="000000"/>
              <w:left w:val="single" w:sz="6" w:space="0" w:color="000000"/>
              <w:bottom w:val="single" w:sz="7" w:space="0" w:color="000000"/>
              <w:right w:val="single" w:sz="6" w:space="0" w:color="000000"/>
            </w:tcBorders>
            <w:vAlign w:val="center"/>
          </w:tcPr>
          <w:p w14:paraId="61992940"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Pr="00F91CDF">
              <w:rPr>
                <w:rFonts w:ascii="ＭＳ 明朝" w:hAnsi="ＭＳ 明朝" w:cs="ＭＳ 明朝"/>
                <w:color w:val="auto"/>
              </w:rPr>
              <w:t>教育理念等に沿った教育課程の編成・実施方針等が策定されているか</w:t>
            </w:r>
          </w:p>
        </w:tc>
        <w:tc>
          <w:tcPr>
            <w:tcW w:w="3349" w:type="dxa"/>
            <w:tcBorders>
              <w:top w:val="single" w:sz="6" w:space="0" w:color="000000"/>
              <w:left w:val="single" w:sz="6" w:space="0" w:color="000000"/>
              <w:bottom w:val="single" w:sz="7" w:space="0" w:color="000000"/>
              <w:right w:val="single" w:sz="6" w:space="0" w:color="000000"/>
            </w:tcBorders>
            <w:vAlign w:val="center"/>
          </w:tcPr>
          <w:p w14:paraId="4BD072C9" w14:textId="77777777" w:rsidR="00AB5D97" w:rsidRPr="00F91CDF" w:rsidRDefault="00AB5D97" w:rsidP="00FA1E08">
            <w:pPr>
              <w:rPr>
                <w:color w:val="auto"/>
              </w:rPr>
            </w:pPr>
            <w:r w:rsidRPr="00F91CDF">
              <w:rPr>
                <w:rFonts w:ascii="ＭＳ 明朝" w:hAnsi="ＭＳ 明朝" w:cs="ＭＳ 明朝"/>
                <w:color w:val="auto"/>
              </w:rPr>
              <w:t xml:space="preserve">　　４　　</w:t>
            </w:r>
            <w:r w:rsidR="00FA1E08" w:rsidRPr="00FA1E08">
              <w:rPr>
                <w:rFonts w:ascii="ＭＳ 明朝" w:hAnsi="ＭＳ 明朝" w:cs="ＭＳ 明朝"/>
                <w:color w:val="auto"/>
                <w:bdr w:val="single" w:sz="4" w:space="0" w:color="auto"/>
              </w:rPr>
              <w:t>３</w:t>
            </w:r>
            <w:r w:rsidRPr="00F91CDF">
              <w:rPr>
                <w:rFonts w:ascii="ＭＳ 明朝" w:hAnsi="ＭＳ 明朝" w:cs="ＭＳ 明朝"/>
                <w:color w:val="auto"/>
              </w:rPr>
              <w:t xml:space="preserve">　</w:t>
            </w:r>
            <w:r w:rsidR="00FA1E08">
              <w:rPr>
                <w:rFonts w:ascii="ＭＳ 明朝" w:hAnsi="ＭＳ 明朝" w:cs="ＭＳ 明朝"/>
                <w:color w:val="auto"/>
              </w:rPr>
              <w:t xml:space="preserve">　</w:t>
            </w:r>
            <w:r w:rsidRPr="00F91CDF">
              <w:rPr>
                <w:rFonts w:ascii="ＭＳ 明朝" w:hAnsi="ＭＳ 明朝" w:cs="ＭＳ 明朝"/>
                <w:color w:val="auto"/>
              </w:rPr>
              <w:t xml:space="preserve">２　　１　　</w:t>
            </w:r>
          </w:p>
        </w:tc>
      </w:tr>
      <w:tr w:rsidR="00F91CDF" w:rsidRPr="00F91CDF" w14:paraId="39100ECD" w14:textId="77777777" w:rsidTr="00D12D94">
        <w:trPr>
          <w:trHeight w:val="505"/>
        </w:trPr>
        <w:tc>
          <w:tcPr>
            <w:tcW w:w="6432" w:type="dxa"/>
            <w:tcBorders>
              <w:top w:val="single" w:sz="7" w:space="0" w:color="000000"/>
              <w:left w:val="single" w:sz="6" w:space="0" w:color="000000"/>
              <w:bottom w:val="single" w:sz="6" w:space="0" w:color="000000"/>
              <w:right w:val="single" w:sz="6" w:space="0" w:color="000000"/>
            </w:tcBorders>
          </w:tcPr>
          <w:p w14:paraId="55788C0E"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00A11105">
              <w:rPr>
                <w:rFonts w:ascii="ＭＳ 明朝" w:eastAsia="ＭＳ 明朝" w:hAnsi="ＭＳ 明朝" w:cs="ＭＳ 明朝" w:hint="eastAsia"/>
                <w:color w:val="auto"/>
              </w:rPr>
              <w:t>人材育成像に沿った教育課程の編成・実施方針の周知を図っているか（学生・教職員・</w:t>
            </w:r>
            <w:r w:rsidR="00523237">
              <w:rPr>
                <w:rFonts w:ascii="ＭＳ 明朝" w:eastAsia="ＭＳ 明朝" w:hAnsi="ＭＳ 明朝" w:cs="ＭＳ 明朝" w:hint="eastAsia"/>
                <w:color w:val="auto"/>
              </w:rPr>
              <w:t>HPによる外部への周知等）</w:t>
            </w:r>
          </w:p>
        </w:tc>
        <w:tc>
          <w:tcPr>
            <w:tcW w:w="3349" w:type="dxa"/>
            <w:tcBorders>
              <w:top w:val="single" w:sz="7" w:space="0" w:color="000000"/>
              <w:left w:val="single" w:sz="6" w:space="0" w:color="000000"/>
              <w:bottom w:val="single" w:sz="6" w:space="0" w:color="000000"/>
              <w:right w:val="single" w:sz="6" w:space="0" w:color="000000"/>
            </w:tcBorders>
            <w:vAlign w:val="center"/>
          </w:tcPr>
          <w:p w14:paraId="0CA1DFB6" w14:textId="77777777" w:rsidR="00AB5D97" w:rsidRPr="00F91CDF" w:rsidRDefault="00AB5D97" w:rsidP="00FA1E08">
            <w:pPr>
              <w:rPr>
                <w:color w:val="auto"/>
              </w:rPr>
            </w:pPr>
            <w:r w:rsidRPr="00F91CDF">
              <w:rPr>
                <w:rFonts w:ascii="ＭＳ 明朝" w:hAnsi="ＭＳ 明朝" w:cs="ＭＳ 明朝"/>
                <w:color w:val="auto"/>
              </w:rPr>
              <w:t xml:space="preserve">　　４　　</w:t>
            </w:r>
            <w:r w:rsidR="00FA1E08" w:rsidRPr="00FA1E08">
              <w:rPr>
                <w:rFonts w:ascii="ＭＳ 明朝" w:hAnsi="ＭＳ 明朝" w:cs="ＭＳ 明朝"/>
                <w:color w:val="auto"/>
                <w:bdr w:val="single" w:sz="4" w:space="0" w:color="auto"/>
              </w:rPr>
              <w:t>３</w:t>
            </w:r>
            <w:r w:rsidRPr="00F91CDF">
              <w:rPr>
                <w:rFonts w:ascii="ＭＳ 明朝" w:hAnsi="ＭＳ 明朝" w:cs="ＭＳ 明朝"/>
                <w:color w:val="auto"/>
              </w:rPr>
              <w:t xml:space="preserve">　　２　　１　　</w:t>
            </w:r>
          </w:p>
        </w:tc>
      </w:tr>
      <w:tr w:rsidR="00F91CDF" w:rsidRPr="00F91CDF" w14:paraId="638C0BD7" w14:textId="77777777" w:rsidTr="00D12D94">
        <w:trPr>
          <w:trHeight w:val="490"/>
        </w:trPr>
        <w:tc>
          <w:tcPr>
            <w:tcW w:w="6432" w:type="dxa"/>
            <w:tcBorders>
              <w:top w:val="single" w:sz="6" w:space="0" w:color="000000"/>
              <w:left w:val="single" w:sz="6" w:space="0" w:color="000000"/>
              <w:bottom w:val="single" w:sz="6" w:space="0" w:color="000000"/>
              <w:right w:val="single" w:sz="6" w:space="0" w:color="000000"/>
            </w:tcBorders>
            <w:vAlign w:val="center"/>
          </w:tcPr>
          <w:p w14:paraId="3814A577" w14:textId="77777777" w:rsidR="00AB5D97" w:rsidRPr="00F91CDF" w:rsidRDefault="00AB5D97" w:rsidP="00523237">
            <w:pPr>
              <w:ind w:left="440" w:hangingChars="200" w:hanging="440"/>
              <w:rPr>
                <w:color w:val="auto"/>
              </w:rPr>
            </w:pPr>
            <w:r w:rsidRPr="00F91CDF">
              <w:rPr>
                <w:rFonts w:ascii="ＭＳ 明朝" w:hAnsi="ＭＳ 明朝" w:cs="ＭＳ 明朝"/>
                <w:color w:val="auto"/>
              </w:rPr>
              <w:t xml:space="preserve">　・</w:t>
            </w:r>
            <w:r w:rsidR="00715621" w:rsidRPr="00F91CDF">
              <w:rPr>
                <w:rFonts w:ascii="ＭＳ 明朝" w:hAnsi="ＭＳ 明朝" w:cs="ＭＳ 明朝"/>
                <w:color w:val="auto"/>
              </w:rPr>
              <w:t>関連分野の企業・関係施設等、業界団体</w:t>
            </w:r>
            <w:r w:rsidR="00715621">
              <w:rPr>
                <w:rFonts w:ascii="ＭＳ 明朝" w:eastAsia="ＭＳ 明朝" w:hAnsi="ＭＳ 明朝" w:cs="ＭＳ 明朝" w:hint="eastAsia"/>
                <w:color w:val="auto"/>
              </w:rPr>
              <w:t>、</w:t>
            </w:r>
            <w:r w:rsidR="00523237">
              <w:rPr>
                <w:rFonts w:ascii="ＭＳ 明朝" w:eastAsia="ＭＳ 明朝" w:hAnsi="ＭＳ 明朝" w:cs="ＭＳ 明朝" w:hint="eastAsia"/>
                <w:color w:val="auto"/>
              </w:rPr>
              <w:t>卒業生等の意見を聞く機会を設け、教育課程を編成しているか</w:t>
            </w:r>
          </w:p>
        </w:tc>
        <w:tc>
          <w:tcPr>
            <w:tcW w:w="3349" w:type="dxa"/>
            <w:tcBorders>
              <w:top w:val="single" w:sz="6" w:space="0" w:color="000000"/>
              <w:left w:val="single" w:sz="6" w:space="0" w:color="000000"/>
              <w:bottom w:val="single" w:sz="6" w:space="0" w:color="000000"/>
              <w:right w:val="single" w:sz="6" w:space="0" w:color="000000"/>
            </w:tcBorders>
            <w:vAlign w:val="center"/>
          </w:tcPr>
          <w:p w14:paraId="0B1C9BA7" w14:textId="77777777" w:rsidR="00AB5D97" w:rsidRPr="00F91CDF" w:rsidRDefault="00AB5D97" w:rsidP="00FA1E08">
            <w:pPr>
              <w:rPr>
                <w:color w:val="auto"/>
              </w:rPr>
            </w:pPr>
            <w:r w:rsidRPr="00F91CDF">
              <w:rPr>
                <w:rFonts w:ascii="ＭＳ 明朝" w:hAnsi="ＭＳ 明朝" w:cs="ＭＳ 明朝"/>
                <w:color w:val="auto"/>
              </w:rPr>
              <w:t xml:space="preserve">　　</w:t>
            </w:r>
            <w:r w:rsidR="00FA1E08" w:rsidRPr="00FA1E08">
              <w:rPr>
                <w:rFonts w:ascii="ＭＳ 明朝" w:hAnsi="ＭＳ 明朝" w:cs="ＭＳ 明朝"/>
                <w:color w:val="auto"/>
                <w:bdr w:val="single" w:sz="4" w:space="0" w:color="auto"/>
              </w:rPr>
              <w:t>４</w:t>
            </w:r>
            <w:r w:rsidRPr="00F91CDF">
              <w:rPr>
                <w:rFonts w:ascii="ＭＳ 明朝" w:hAnsi="ＭＳ 明朝" w:cs="ＭＳ 明朝"/>
                <w:color w:val="auto"/>
              </w:rPr>
              <w:t xml:space="preserve">　　３　　２　　１　　</w:t>
            </w:r>
          </w:p>
        </w:tc>
      </w:tr>
      <w:tr w:rsidR="00F91CDF" w:rsidRPr="00F91CDF" w14:paraId="6B48989F" w14:textId="77777777" w:rsidTr="00D12D94">
        <w:trPr>
          <w:trHeight w:val="726"/>
        </w:trPr>
        <w:tc>
          <w:tcPr>
            <w:tcW w:w="6432" w:type="dxa"/>
            <w:tcBorders>
              <w:top w:val="single" w:sz="6" w:space="0" w:color="000000"/>
              <w:left w:val="single" w:sz="6" w:space="0" w:color="000000"/>
              <w:bottom w:val="single" w:sz="6" w:space="0" w:color="000000"/>
              <w:right w:val="single" w:sz="6" w:space="0" w:color="000000"/>
            </w:tcBorders>
          </w:tcPr>
          <w:p w14:paraId="0EAF1D76"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00715621" w:rsidRPr="00F91CDF">
              <w:rPr>
                <w:rFonts w:ascii="ＭＳ 明朝" w:hAnsi="ＭＳ 明朝" w:cs="ＭＳ 明朝"/>
                <w:color w:val="auto"/>
              </w:rPr>
              <w:t>関連分野の企業・関係施設等、業界団体等</w:t>
            </w:r>
            <w:r w:rsidR="00523237">
              <w:rPr>
                <w:rFonts w:ascii="ＭＳ 明朝" w:eastAsia="ＭＳ 明朝" w:hAnsi="ＭＳ 明朝" w:cs="ＭＳ 明朝" w:hint="eastAsia"/>
                <w:color w:val="auto"/>
              </w:rPr>
              <w:t>と連携して実践的な職業</w:t>
            </w:r>
            <w:r w:rsidR="00262621">
              <w:rPr>
                <w:rFonts w:ascii="ＭＳ 明朝" w:eastAsia="ＭＳ 明朝" w:hAnsi="ＭＳ 明朝" w:cs="ＭＳ 明朝" w:hint="eastAsia"/>
                <w:color w:val="auto"/>
              </w:rPr>
              <w:t>教育が実践されているか（実習事前・事後の打ち合わせを行う）</w:t>
            </w:r>
          </w:p>
        </w:tc>
        <w:tc>
          <w:tcPr>
            <w:tcW w:w="3349" w:type="dxa"/>
            <w:tcBorders>
              <w:top w:val="single" w:sz="6" w:space="0" w:color="000000"/>
              <w:left w:val="single" w:sz="6" w:space="0" w:color="000000"/>
              <w:bottom w:val="single" w:sz="6" w:space="0" w:color="000000"/>
              <w:right w:val="single" w:sz="6" w:space="0" w:color="000000"/>
            </w:tcBorders>
            <w:vAlign w:val="center"/>
          </w:tcPr>
          <w:p w14:paraId="6F09EFFC" w14:textId="77777777" w:rsidR="00AB5D97" w:rsidRPr="00F91CDF" w:rsidRDefault="00AB5D97" w:rsidP="00567DB4">
            <w:pPr>
              <w:rPr>
                <w:color w:val="auto"/>
              </w:rPr>
            </w:pPr>
            <w:r w:rsidRPr="00F91CDF">
              <w:rPr>
                <w:rFonts w:ascii="ＭＳ 明朝" w:hAnsi="ＭＳ 明朝" w:cs="ＭＳ 明朝"/>
                <w:color w:val="auto"/>
              </w:rPr>
              <w:t xml:space="preserve">　　</w:t>
            </w:r>
            <w:r w:rsidRPr="00262621">
              <w:rPr>
                <w:rFonts w:ascii="ＭＳ 明朝" w:hAnsi="ＭＳ 明朝" w:cs="ＭＳ 明朝"/>
                <w:color w:val="auto"/>
                <w:bdr w:val="single" w:sz="4" w:space="0" w:color="auto"/>
              </w:rPr>
              <w:t>４</w:t>
            </w:r>
            <w:r w:rsidRPr="00F91CDF">
              <w:rPr>
                <w:rFonts w:ascii="ＭＳ 明朝" w:hAnsi="ＭＳ 明朝" w:cs="ＭＳ 明朝"/>
                <w:color w:val="auto"/>
              </w:rPr>
              <w:t xml:space="preserve">　　</w:t>
            </w:r>
            <w:r w:rsidR="00567DB4" w:rsidRPr="00262621">
              <w:rPr>
                <w:rFonts w:ascii="ＭＳ 明朝" w:hAnsi="ＭＳ 明朝" w:cs="ＭＳ 明朝"/>
                <w:color w:val="auto"/>
              </w:rPr>
              <w:t>３</w:t>
            </w:r>
            <w:r w:rsidRPr="00F91CDF">
              <w:rPr>
                <w:rFonts w:ascii="ＭＳ 明朝" w:hAnsi="ＭＳ 明朝" w:cs="ＭＳ 明朝"/>
                <w:color w:val="auto"/>
              </w:rPr>
              <w:t xml:space="preserve">　　２　　１　　</w:t>
            </w:r>
          </w:p>
        </w:tc>
      </w:tr>
      <w:tr w:rsidR="00F91CDF" w:rsidRPr="00F91CDF" w14:paraId="3714E24A" w14:textId="77777777" w:rsidTr="00D12D94">
        <w:trPr>
          <w:trHeight w:val="490"/>
        </w:trPr>
        <w:tc>
          <w:tcPr>
            <w:tcW w:w="6432" w:type="dxa"/>
            <w:tcBorders>
              <w:top w:val="single" w:sz="6" w:space="0" w:color="000000"/>
              <w:left w:val="single" w:sz="6" w:space="0" w:color="000000"/>
              <w:bottom w:val="single" w:sz="6" w:space="0" w:color="000000"/>
              <w:right w:val="single" w:sz="6" w:space="0" w:color="000000"/>
            </w:tcBorders>
          </w:tcPr>
          <w:p w14:paraId="5B13F230" w14:textId="77777777" w:rsidR="00AB5D97" w:rsidRPr="00F91CDF" w:rsidRDefault="00AB5D97" w:rsidP="008B4B5E">
            <w:pPr>
              <w:ind w:left="440" w:hangingChars="200" w:hanging="440"/>
              <w:rPr>
                <w:rFonts w:ascii="ＭＳ 明朝" w:eastAsiaTheme="minorEastAsia" w:hAnsi="ＭＳ 明朝" w:cs="ＭＳ 明朝"/>
                <w:color w:val="auto"/>
              </w:rPr>
            </w:pPr>
            <w:r w:rsidRPr="00F91CDF">
              <w:rPr>
                <w:rFonts w:ascii="ＭＳ 明朝" w:hAnsi="ＭＳ 明朝" w:cs="ＭＳ 明朝"/>
                <w:color w:val="auto"/>
              </w:rPr>
              <w:t xml:space="preserve">　・</w:t>
            </w:r>
            <w:r w:rsidRPr="00F91CDF">
              <w:rPr>
                <w:color w:val="auto"/>
              </w:rPr>
              <w:t xml:space="preserve"> </w:t>
            </w:r>
            <w:r w:rsidRPr="00F91CDF">
              <w:rPr>
                <w:rFonts w:ascii="ＭＳ 明朝" w:hAnsi="ＭＳ 明朝" w:cs="ＭＳ 明朝"/>
                <w:color w:val="auto"/>
              </w:rPr>
              <w:t>関連分野の企業・関係施設等、業界団体等との連携により、カリキュラムの作成・見直し等が行われているか</w:t>
            </w:r>
          </w:p>
        </w:tc>
        <w:tc>
          <w:tcPr>
            <w:tcW w:w="3349" w:type="dxa"/>
            <w:tcBorders>
              <w:top w:val="single" w:sz="6" w:space="0" w:color="000000"/>
              <w:left w:val="single" w:sz="6" w:space="0" w:color="000000"/>
              <w:bottom w:val="single" w:sz="6" w:space="0" w:color="000000"/>
              <w:right w:val="single" w:sz="6" w:space="0" w:color="000000"/>
            </w:tcBorders>
            <w:vAlign w:val="center"/>
          </w:tcPr>
          <w:p w14:paraId="273F00F8" w14:textId="77777777" w:rsidR="00AB5D97" w:rsidRPr="00F91CDF" w:rsidRDefault="00AB5D97" w:rsidP="008B4B5E">
            <w:pPr>
              <w:rPr>
                <w:color w:val="auto"/>
              </w:rPr>
            </w:pPr>
            <w:r w:rsidRPr="00F91CDF">
              <w:rPr>
                <w:rFonts w:ascii="ＭＳ 明朝" w:hAnsi="ＭＳ 明朝" w:cs="ＭＳ 明朝"/>
                <w:color w:val="auto"/>
              </w:rPr>
              <w:t xml:space="preserve">　　４　　</w:t>
            </w:r>
            <w:r w:rsidR="00567DB4" w:rsidRPr="00567DB4">
              <w:rPr>
                <w:rFonts w:ascii="ＭＳ 明朝" w:hAnsi="ＭＳ 明朝" w:cs="ＭＳ 明朝"/>
                <w:color w:val="auto"/>
                <w:bdr w:val="single" w:sz="4" w:space="0" w:color="auto"/>
              </w:rPr>
              <w:t>３</w:t>
            </w:r>
            <w:r w:rsidRPr="00F91CDF">
              <w:rPr>
                <w:rFonts w:ascii="ＭＳ 明朝" w:hAnsi="ＭＳ 明朝" w:cs="ＭＳ 明朝"/>
                <w:color w:val="auto"/>
              </w:rPr>
              <w:t xml:space="preserve">　　２　　１　　</w:t>
            </w:r>
          </w:p>
        </w:tc>
      </w:tr>
      <w:tr w:rsidR="00F91CDF" w:rsidRPr="00A40AAF" w14:paraId="7DCD5C39" w14:textId="77777777" w:rsidTr="00D12D94">
        <w:trPr>
          <w:trHeight w:val="490"/>
        </w:trPr>
        <w:tc>
          <w:tcPr>
            <w:tcW w:w="6432" w:type="dxa"/>
            <w:tcBorders>
              <w:top w:val="single" w:sz="6" w:space="0" w:color="000000"/>
              <w:left w:val="single" w:sz="6" w:space="0" w:color="000000"/>
              <w:bottom w:val="single" w:sz="6" w:space="0" w:color="000000"/>
              <w:right w:val="single" w:sz="6" w:space="0" w:color="000000"/>
            </w:tcBorders>
          </w:tcPr>
          <w:p w14:paraId="373A1390" w14:textId="77777777" w:rsidR="00AB5D97" w:rsidRPr="00A40AAF" w:rsidRDefault="00AB5D97" w:rsidP="00A40AAF">
            <w:pPr>
              <w:ind w:left="660" w:hangingChars="300" w:hanging="660"/>
              <w:jc w:val="both"/>
              <w:rPr>
                <w:rFonts w:eastAsiaTheme="minorEastAsia"/>
                <w:color w:val="auto"/>
              </w:rPr>
            </w:pPr>
            <w:r w:rsidRPr="00A40AAF">
              <w:rPr>
                <w:rFonts w:eastAsia="ＭＳ 明朝"/>
                <w:color w:val="auto"/>
              </w:rPr>
              <w:t xml:space="preserve">　・</w:t>
            </w:r>
            <w:r w:rsidR="00715621" w:rsidRPr="00A40AAF">
              <w:rPr>
                <w:rFonts w:eastAsia="ＭＳ 明朝"/>
                <w:color w:val="auto"/>
              </w:rPr>
              <w:t>講義、演習などにおけるアクティブラーニングを展開しているか</w:t>
            </w:r>
          </w:p>
        </w:tc>
        <w:tc>
          <w:tcPr>
            <w:tcW w:w="3349" w:type="dxa"/>
            <w:tcBorders>
              <w:top w:val="single" w:sz="6" w:space="0" w:color="000000"/>
              <w:left w:val="single" w:sz="6" w:space="0" w:color="000000"/>
              <w:bottom w:val="single" w:sz="6" w:space="0" w:color="000000"/>
              <w:right w:val="single" w:sz="6" w:space="0" w:color="000000"/>
            </w:tcBorders>
            <w:vAlign w:val="center"/>
          </w:tcPr>
          <w:p w14:paraId="4A0D5D9E" w14:textId="77777777" w:rsidR="00AB5D97" w:rsidRPr="00A40AAF" w:rsidRDefault="00AB5D97" w:rsidP="00567DB4">
            <w:pPr>
              <w:rPr>
                <w:color w:val="auto"/>
              </w:rPr>
            </w:pPr>
            <w:r w:rsidRPr="00A40AAF">
              <w:rPr>
                <w:rFonts w:eastAsia="ＭＳ 明朝"/>
                <w:color w:val="auto"/>
              </w:rPr>
              <w:t xml:space="preserve">　　</w:t>
            </w:r>
            <w:r w:rsidRPr="00C86448">
              <w:rPr>
                <w:rFonts w:eastAsia="ＭＳ 明朝"/>
                <w:color w:val="auto"/>
                <w:bdr w:val="single" w:sz="4" w:space="0" w:color="auto"/>
              </w:rPr>
              <w:t>４</w:t>
            </w:r>
            <w:r w:rsidRPr="00A40AAF">
              <w:rPr>
                <w:rFonts w:eastAsia="ＭＳ 明朝"/>
                <w:color w:val="auto"/>
              </w:rPr>
              <w:t xml:space="preserve">　　</w:t>
            </w:r>
            <w:r w:rsidR="00567DB4" w:rsidRPr="00C86448">
              <w:rPr>
                <w:rFonts w:eastAsia="ＭＳ 明朝"/>
                <w:color w:val="auto"/>
              </w:rPr>
              <w:t>３</w:t>
            </w:r>
            <w:r w:rsidRPr="00A40AAF">
              <w:rPr>
                <w:rFonts w:eastAsia="ＭＳ 明朝"/>
                <w:color w:val="auto"/>
              </w:rPr>
              <w:t xml:space="preserve">　　２　　１　　</w:t>
            </w:r>
          </w:p>
        </w:tc>
      </w:tr>
      <w:tr w:rsidR="00F91CDF" w:rsidRPr="00F91CDF" w14:paraId="3FDE54FA" w14:textId="77777777" w:rsidTr="00D12D94">
        <w:trPr>
          <w:trHeight w:val="489"/>
        </w:trPr>
        <w:tc>
          <w:tcPr>
            <w:tcW w:w="6432" w:type="dxa"/>
            <w:tcBorders>
              <w:top w:val="single" w:sz="6" w:space="0" w:color="000000"/>
              <w:left w:val="single" w:sz="6" w:space="0" w:color="000000"/>
              <w:bottom w:val="single" w:sz="6" w:space="0" w:color="000000"/>
              <w:right w:val="single" w:sz="6" w:space="0" w:color="000000"/>
            </w:tcBorders>
            <w:vAlign w:val="center"/>
          </w:tcPr>
          <w:p w14:paraId="4A57F124" w14:textId="77777777" w:rsidR="00AB5D97" w:rsidRPr="00F91CDF" w:rsidRDefault="00AB5D97" w:rsidP="00A40AAF">
            <w:pPr>
              <w:ind w:left="440" w:hangingChars="200" w:hanging="440"/>
              <w:rPr>
                <w:color w:val="auto"/>
              </w:rPr>
            </w:pPr>
            <w:r w:rsidRPr="00F91CDF">
              <w:rPr>
                <w:rFonts w:ascii="ＭＳ 明朝" w:eastAsia="ＭＳ 明朝" w:hAnsi="ＭＳ 明朝" w:cs="ＭＳ 明朝" w:hint="eastAsia"/>
                <w:color w:val="auto"/>
              </w:rPr>
              <w:t xml:space="preserve">　・</w:t>
            </w:r>
            <w:r w:rsidR="005A6AFD" w:rsidRPr="00F91CDF">
              <w:rPr>
                <w:rFonts w:ascii="ＭＳ 明朝" w:eastAsia="ＭＳ 明朝" w:hAnsi="ＭＳ 明朝" w:cs="ＭＳ 明朝" w:hint="eastAsia"/>
                <w:color w:val="auto"/>
              </w:rPr>
              <w:t>関連分野の企業・関係施設等、業界団体等</w:t>
            </w:r>
            <w:r w:rsidR="005A6AFD">
              <w:rPr>
                <w:rFonts w:ascii="ＭＳ 明朝" w:eastAsia="ＭＳ 明朝" w:hAnsi="ＭＳ 明朝" w:cs="ＭＳ 明朝" w:hint="eastAsia"/>
                <w:color w:val="auto"/>
              </w:rPr>
              <w:t>と連携をして実　　習、実技、演習を行っているか（巡回指導教員と実習指導　　者が連携を図り各段階における「達成目標・課題」につい</w:t>
            </w:r>
            <w:r w:rsidR="00A40AAF">
              <w:rPr>
                <w:rFonts w:ascii="ＭＳ 明朝" w:eastAsia="ＭＳ 明朝" w:hAnsi="ＭＳ 明朝" w:cs="ＭＳ 明朝" w:hint="eastAsia"/>
                <w:color w:val="auto"/>
              </w:rPr>
              <w:t xml:space="preserve">　　て確認している）</w:t>
            </w:r>
            <w:r w:rsidR="005A6AFD">
              <w:rPr>
                <w:rFonts w:ascii="ＭＳ 明朝" w:eastAsia="ＭＳ 明朝" w:hAnsi="ＭＳ 明朝" w:cs="ＭＳ 明朝" w:hint="eastAsia"/>
                <w:color w:val="auto"/>
              </w:rPr>
              <w:t xml:space="preserve">　</w:t>
            </w:r>
          </w:p>
        </w:tc>
        <w:tc>
          <w:tcPr>
            <w:tcW w:w="3349" w:type="dxa"/>
            <w:tcBorders>
              <w:top w:val="single" w:sz="6" w:space="0" w:color="000000"/>
              <w:left w:val="single" w:sz="6" w:space="0" w:color="000000"/>
              <w:bottom w:val="single" w:sz="6" w:space="0" w:color="000000"/>
              <w:right w:val="single" w:sz="6" w:space="0" w:color="000000"/>
            </w:tcBorders>
            <w:vAlign w:val="center"/>
          </w:tcPr>
          <w:p w14:paraId="2ACAC46D" w14:textId="77777777" w:rsidR="00AB5D97" w:rsidRPr="00F91CDF" w:rsidRDefault="00AB5D97" w:rsidP="00567DB4">
            <w:pPr>
              <w:rPr>
                <w:color w:val="auto"/>
              </w:rPr>
            </w:pPr>
            <w:r w:rsidRPr="00F91CDF">
              <w:rPr>
                <w:rFonts w:ascii="ＭＳ 明朝" w:eastAsia="ＭＳ 明朝" w:hAnsi="ＭＳ 明朝" w:cs="ＭＳ 明朝" w:hint="eastAsia"/>
                <w:color w:val="auto"/>
              </w:rPr>
              <w:t xml:space="preserve">　</w:t>
            </w:r>
            <w:r w:rsidRPr="00F91CDF">
              <w:rPr>
                <w:rFonts w:ascii="ＭＳ 明朝" w:hAnsi="ＭＳ 明朝" w:cs="ＭＳ 明朝"/>
                <w:color w:val="auto"/>
              </w:rPr>
              <w:t xml:space="preserve">　</w:t>
            </w:r>
            <w:r w:rsidRPr="00A40AAF">
              <w:rPr>
                <w:rFonts w:ascii="ＭＳ 明朝" w:hAnsi="ＭＳ 明朝" w:cs="ＭＳ 明朝"/>
                <w:color w:val="auto"/>
                <w:bdr w:val="single" w:sz="4" w:space="0" w:color="auto"/>
              </w:rPr>
              <w:t>４</w:t>
            </w:r>
            <w:r w:rsidRPr="00F91CDF">
              <w:rPr>
                <w:rFonts w:ascii="ＭＳ 明朝" w:hAnsi="ＭＳ 明朝" w:cs="ＭＳ 明朝"/>
                <w:color w:val="auto"/>
              </w:rPr>
              <w:t xml:space="preserve">　　</w:t>
            </w:r>
            <w:r w:rsidR="00567DB4" w:rsidRPr="00A40AAF">
              <w:rPr>
                <w:rFonts w:ascii="ＭＳ 明朝" w:hAnsi="ＭＳ 明朝" w:cs="ＭＳ 明朝"/>
                <w:color w:val="auto"/>
              </w:rPr>
              <w:t>３</w:t>
            </w:r>
            <w:r w:rsidRPr="00F91CDF">
              <w:rPr>
                <w:rFonts w:ascii="ＭＳ 明朝" w:hAnsi="ＭＳ 明朝" w:cs="ＭＳ 明朝"/>
                <w:color w:val="auto"/>
              </w:rPr>
              <w:t xml:space="preserve">　　２　　１　　</w:t>
            </w:r>
          </w:p>
        </w:tc>
      </w:tr>
      <w:tr w:rsidR="00F91CDF" w:rsidRPr="00F91CDF" w14:paraId="0BFC35A8" w14:textId="77777777" w:rsidTr="00D12D94">
        <w:trPr>
          <w:trHeight w:val="491"/>
        </w:trPr>
        <w:tc>
          <w:tcPr>
            <w:tcW w:w="6432" w:type="dxa"/>
            <w:tcBorders>
              <w:top w:val="single" w:sz="6" w:space="0" w:color="000000"/>
              <w:left w:val="single" w:sz="6" w:space="0" w:color="000000"/>
              <w:bottom w:val="single" w:sz="7" w:space="0" w:color="000000"/>
              <w:right w:val="single" w:sz="6" w:space="0" w:color="000000"/>
            </w:tcBorders>
            <w:vAlign w:val="center"/>
          </w:tcPr>
          <w:p w14:paraId="4F6ECA52" w14:textId="77777777" w:rsidR="00A40AAF" w:rsidRPr="00F91CDF" w:rsidRDefault="00AB5D97" w:rsidP="00A40AAF">
            <w:pPr>
              <w:ind w:left="440" w:hangingChars="200" w:hanging="440"/>
              <w:rPr>
                <w:color w:val="auto"/>
              </w:rPr>
            </w:pPr>
            <w:r w:rsidRPr="00F91CDF">
              <w:rPr>
                <w:rFonts w:ascii="ＭＳ 明朝" w:eastAsia="ＭＳ 明朝" w:hAnsi="ＭＳ 明朝" w:cs="ＭＳ 明朝" w:hint="eastAsia"/>
                <w:color w:val="auto"/>
              </w:rPr>
              <w:t xml:space="preserve">　・</w:t>
            </w:r>
            <w:r w:rsidRPr="00F91CDF">
              <w:rPr>
                <w:color w:val="auto"/>
              </w:rPr>
              <w:t xml:space="preserve"> </w:t>
            </w:r>
            <w:r w:rsidRPr="00F91CDF">
              <w:rPr>
                <w:rFonts w:ascii="ＭＳ 明朝" w:eastAsia="ＭＳ 明朝" w:hAnsi="ＭＳ 明朝" w:cs="ＭＳ 明朝" w:hint="eastAsia"/>
                <w:color w:val="auto"/>
              </w:rPr>
              <w:t>職業教育</w:t>
            </w:r>
            <w:r w:rsidR="00A40AAF">
              <w:rPr>
                <w:rFonts w:ascii="ＭＳ 明朝" w:eastAsia="ＭＳ 明朝" w:hAnsi="ＭＳ 明朝" w:cs="ＭＳ 明朝" w:hint="eastAsia"/>
                <w:color w:val="auto"/>
              </w:rPr>
              <w:t>において人材育成像が示す能力が身につくような　　取り組みを行っているか</w:t>
            </w:r>
            <w:r w:rsidR="00CC795C">
              <w:rPr>
                <w:rFonts w:ascii="ＭＳ 明朝" w:eastAsia="ＭＳ 明朝" w:hAnsi="ＭＳ 明朝" w:cs="ＭＳ 明朝" w:hint="eastAsia"/>
                <w:color w:val="auto"/>
              </w:rPr>
              <w:t>（カリキュラムに沿った授業・シラバスに沿った授業を実施しているかの調査を行っている）</w:t>
            </w:r>
          </w:p>
        </w:tc>
        <w:tc>
          <w:tcPr>
            <w:tcW w:w="3349" w:type="dxa"/>
            <w:tcBorders>
              <w:top w:val="single" w:sz="6" w:space="0" w:color="000000"/>
              <w:left w:val="single" w:sz="6" w:space="0" w:color="000000"/>
              <w:bottom w:val="single" w:sz="7" w:space="0" w:color="000000"/>
              <w:right w:val="single" w:sz="6" w:space="0" w:color="000000"/>
            </w:tcBorders>
            <w:vAlign w:val="center"/>
          </w:tcPr>
          <w:p w14:paraId="68547AE9" w14:textId="77777777" w:rsidR="00AB5D97" w:rsidRPr="00F91CDF" w:rsidRDefault="00AB5D97" w:rsidP="00567DB4">
            <w:pPr>
              <w:rPr>
                <w:color w:val="auto"/>
              </w:rPr>
            </w:pPr>
            <w:r w:rsidRPr="00F91CDF">
              <w:rPr>
                <w:rFonts w:ascii="ＭＳ 明朝" w:eastAsia="ＭＳ 明朝" w:hAnsi="ＭＳ 明朝" w:cs="ＭＳ 明朝" w:hint="eastAsia"/>
                <w:color w:val="auto"/>
              </w:rPr>
              <w:t xml:space="preserve">　</w:t>
            </w:r>
            <w:r w:rsidRPr="00F91CDF">
              <w:rPr>
                <w:rFonts w:ascii="ＭＳ 明朝" w:hAnsi="ＭＳ 明朝" w:cs="ＭＳ 明朝"/>
                <w:color w:val="auto"/>
              </w:rPr>
              <w:t xml:space="preserve">　４　　</w:t>
            </w:r>
            <w:r w:rsidR="00567DB4" w:rsidRPr="00567DB4">
              <w:rPr>
                <w:rFonts w:ascii="ＭＳ 明朝" w:hAnsi="ＭＳ 明朝" w:cs="ＭＳ 明朝"/>
                <w:color w:val="auto"/>
                <w:bdr w:val="single" w:sz="4" w:space="0" w:color="auto"/>
              </w:rPr>
              <w:t>３</w:t>
            </w:r>
            <w:r w:rsidRPr="00F91CDF">
              <w:rPr>
                <w:rFonts w:ascii="ＭＳ 明朝" w:hAnsi="ＭＳ 明朝" w:cs="ＭＳ 明朝"/>
                <w:color w:val="auto"/>
              </w:rPr>
              <w:t xml:space="preserve">　　２　　１　　</w:t>
            </w:r>
          </w:p>
        </w:tc>
      </w:tr>
      <w:tr w:rsidR="00F91CDF" w:rsidRPr="00F91CDF" w14:paraId="37E0E060" w14:textId="77777777" w:rsidTr="00D12D94">
        <w:trPr>
          <w:trHeight w:val="490"/>
        </w:trPr>
        <w:tc>
          <w:tcPr>
            <w:tcW w:w="6432" w:type="dxa"/>
            <w:tcBorders>
              <w:top w:val="single" w:sz="7" w:space="0" w:color="000000"/>
              <w:left w:val="single" w:sz="6" w:space="0" w:color="000000"/>
              <w:bottom w:val="single" w:sz="7" w:space="0" w:color="000000"/>
              <w:right w:val="single" w:sz="6" w:space="0" w:color="000000"/>
            </w:tcBorders>
            <w:vAlign w:val="center"/>
          </w:tcPr>
          <w:p w14:paraId="65A32EEB"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995B22">
              <w:rPr>
                <w:rFonts w:ascii="ＭＳ 明朝" w:eastAsia="ＭＳ 明朝" w:hAnsi="ＭＳ 明朝" w:cs="ＭＳ 明朝" w:hint="eastAsia"/>
                <w:color w:val="auto"/>
              </w:rPr>
              <w:t>倫理的行動（身体拘束禁止・虐待防止・</w:t>
            </w:r>
            <w:r w:rsidR="009925AF">
              <w:rPr>
                <w:rFonts w:ascii="ＭＳ 明朝" w:eastAsia="ＭＳ 明朝" w:hAnsi="ＭＳ 明朝" w:cs="ＭＳ 明朝" w:hint="eastAsia"/>
                <w:color w:val="auto"/>
              </w:rPr>
              <w:t>ネグレスト）について考える機会を導入しているか</w:t>
            </w:r>
          </w:p>
        </w:tc>
        <w:tc>
          <w:tcPr>
            <w:tcW w:w="3349" w:type="dxa"/>
            <w:tcBorders>
              <w:top w:val="single" w:sz="7" w:space="0" w:color="000000"/>
              <w:left w:val="single" w:sz="6" w:space="0" w:color="000000"/>
              <w:bottom w:val="single" w:sz="7" w:space="0" w:color="000000"/>
              <w:right w:val="single" w:sz="6" w:space="0" w:color="000000"/>
            </w:tcBorders>
            <w:vAlign w:val="center"/>
          </w:tcPr>
          <w:p w14:paraId="404BD2C0" w14:textId="77777777" w:rsidR="00AB5D97" w:rsidRPr="00F91CDF" w:rsidRDefault="00AB5D97" w:rsidP="00567DB4">
            <w:pPr>
              <w:rPr>
                <w:color w:val="auto"/>
              </w:rPr>
            </w:pPr>
            <w:r w:rsidRPr="00F91CDF">
              <w:rPr>
                <w:rFonts w:ascii="ＭＳ 明朝" w:hAnsi="ＭＳ 明朝" w:cs="ＭＳ 明朝"/>
                <w:color w:val="auto"/>
              </w:rPr>
              <w:t xml:space="preserve">　　</w:t>
            </w:r>
            <w:r w:rsidR="00567DB4" w:rsidRPr="00567DB4">
              <w:rPr>
                <w:rFonts w:ascii="ＭＳ 明朝" w:hAnsi="ＭＳ 明朝" w:cs="ＭＳ 明朝"/>
                <w:color w:val="auto"/>
                <w:bdr w:val="single" w:sz="4" w:space="0" w:color="auto"/>
              </w:rPr>
              <w:t>４</w:t>
            </w:r>
            <w:r w:rsidRPr="00F91CDF">
              <w:rPr>
                <w:rFonts w:ascii="ＭＳ 明朝" w:hAnsi="ＭＳ 明朝" w:cs="ＭＳ 明朝"/>
                <w:color w:val="auto"/>
              </w:rPr>
              <w:t xml:space="preserve">　　３　　２　　１　　</w:t>
            </w:r>
          </w:p>
        </w:tc>
      </w:tr>
      <w:tr w:rsidR="00F91CDF" w:rsidRPr="00F91CDF" w14:paraId="29DA3A9C" w14:textId="77777777" w:rsidTr="00D12D94">
        <w:trPr>
          <w:trHeight w:val="490"/>
        </w:trPr>
        <w:tc>
          <w:tcPr>
            <w:tcW w:w="6432" w:type="dxa"/>
            <w:tcBorders>
              <w:top w:val="single" w:sz="7" w:space="0" w:color="000000"/>
              <w:left w:val="single" w:sz="6" w:space="0" w:color="000000"/>
              <w:bottom w:val="single" w:sz="7" w:space="0" w:color="000000"/>
              <w:right w:val="single" w:sz="6" w:space="0" w:color="000000"/>
            </w:tcBorders>
            <w:vAlign w:val="center"/>
          </w:tcPr>
          <w:p w14:paraId="490C876F"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9925AF">
              <w:rPr>
                <w:rFonts w:ascii="ＭＳ 明朝" w:eastAsia="ＭＳ 明朝" w:hAnsi="ＭＳ 明朝" w:cs="ＭＳ 明朝" w:hint="eastAsia"/>
                <w:color w:val="auto"/>
              </w:rPr>
              <w:t>障害者・障害児に関する基本的な知識・技術を習得できるプログラムを導入しているか</w:t>
            </w:r>
          </w:p>
        </w:tc>
        <w:tc>
          <w:tcPr>
            <w:tcW w:w="3349" w:type="dxa"/>
            <w:tcBorders>
              <w:top w:val="single" w:sz="7" w:space="0" w:color="000000"/>
              <w:left w:val="single" w:sz="6" w:space="0" w:color="000000"/>
              <w:bottom w:val="single" w:sz="7" w:space="0" w:color="000000"/>
              <w:right w:val="single" w:sz="6" w:space="0" w:color="000000"/>
            </w:tcBorders>
            <w:vAlign w:val="center"/>
          </w:tcPr>
          <w:p w14:paraId="00B48EE3" w14:textId="77777777" w:rsidR="00AB5D97" w:rsidRPr="00F91CDF" w:rsidRDefault="00AB5D97" w:rsidP="00567DB4">
            <w:pPr>
              <w:rPr>
                <w:color w:val="auto"/>
              </w:rPr>
            </w:pPr>
            <w:r w:rsidRPr="00F91CDF">
              <w:rPr>
                <w:rFonts w:ascii="ＭＳ 明朝" w:hAnsi="ＭＳ 明朝" w:cs="ＭＳ 明朝"/>
                <w:color w:val="auto"/>
              </w:rPr>
              <w:t xml:space="preserve">　　</w:t>
            </w:r>
            <w:r w:rsidR="00567DB4" w:rsidRPr="00F07ACA">
              <w:rPr>
                <w:rFonts w:ascii="ＭＳ 明朝" w:hAnsi="ＭＳ 明朝" w:cs="ＭＳ 明朝"/>
                <w:color w:val="auto"/>
                <w:bdr w:val="single" w:sz="4" w:space="0" w:color="auto"/>
              </w:rPr>
              <w:t>４</w:t>
            </w:r>
            <w:r w:rsidRPr="00F91CDF">
              <w:rPr>
                <w:rFonts w:ascii="ＭＳ 明朝" w:hAnsi="ＭＳ 明朝" w:cs="ＭＳ 明朝"/>
                <w:color w:val="auto"/>
              </w:rPr>
              <w:t xml:space="preserve">　　</w:t>
            </w:r>
            <w:r w:rsidRPr="00F07ACA">
              <w:rPr>
                <w:rFonts w:ascii="ＭＳ 明朝" w:hAnsi="ＭＳ 明朝" w:cs="ＭＳ 明朝"/>
                <w:color w:val="auto"/>
              </w:rPr>
              <w:t>３</w:t>
            </w:r>
            <w:r w:rsidRPr="00F91CDF">
              <w:rPr>
                <w:rFonts w:ascii="ＭＳ 明朝" w:hAnsi="ＭＳ 明朝" w:cs="ＭＳ 明朝"/>
                <w:color w:val="auto"/>
              </w:rPr>
              <w:t xml:space="preserve">　　２　　１　　</w:t>
            </w:r>
          </w:p>
        </w:tc>
      </w:tr>
      <w:tr w:rsidR="00F91CDF" w:rsidRPr="00F91CDF" w14:paraId="6CC87124" w14:textId="77777777" w:rsidTr="00D12D94">
        <w:trPr>
          <w:trHeight w:val="490"/>
        </w:trPr>
        <w:tc>
          <w:tcPr>
            <w:tcW w:w="6432" w:type="dxa"/>
            <w:tcBorders>
              <w:top w:val="single" w:sz="7" w:space="0" w:color="000000"/>
              <w:left w:val="single" w:sz="6" w:space="0" w:color="000000"/>
              <w:bottom w:val="single" w:sz="7" w:space="0" w:color="000000"/>
              <w:right w:val="single" w:sz="6" w:space="0" w:color="000000"/>
            </w:tcBorders>
            <w:vAlign w:val="center"/>
          </w:tcPr>
          <w:p w14:paraId="34074997"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F07ACA">
              <w:rPr>
                <w:rFonts w:ascii="ＭＳ 明朝" w:eastAsia="ＭＳ 明朝" w:hAnsi="ＭＳ 明朝" w:cs="ＭＳ 明朝" w:hint="eastAsia"/>
                <w:color w:val="auto"/>
              </w:rPr>
              <w:t>自立支援や予防を目的に潜在能力を引き出す技術が身につくプログラムを導入している</w:t>
            </w:r>
          </w:p>
        </w:tc>
        <w:tc>
          <w:tcPr>
            <w:tcW w:w="3349" w:type="dxa"/>
            <w:tcBorders>
              <w:top w:val="single" w:sz="7" w:space="0" w:color="000000"/>
              <w:left w:val="single" w:sz="6" w:space="0" w:color="000000"/>
              <w:bottom w:val="single" w:sz="7" w:space="0" w:color="000000"/>
              <w:right w:val="single" w:sz="6" w:space="0" w:color="000000"/>
            </w:tcBorders>
            <w:vAlign w:val="center"/>
          </w:tcPr>
          <w:p w14:paraId="169EFFCF" w14:textId="77777777" w:rsidR="00AB5D97" w:rsidRPr="00F91CDF" w:rsidRDefault="00AB5D97" w:rsidP="00567DB4">
            <w:pPr>
              <w:rPr>
                <w:color w:val="auto"/>
              </w:rPr>
            </w:pPr>
            <w:r w:rsidRPr="00F91CDF">
              <w:rPr>
                <w:rFonts w:ascii="ＭＳ 明朝" w:hAnsi="ＭＳ 明朝" w:cs="ＭＳ 明朝"/>
                <w:color w:val="auto"/>
              </w:rPr>
              <w:t xml:space="preserve">　　</w:t>
            </w:r>
            <w:r w:rsidRPr="00F07ACA">
              <w:rPr>
                <w:rFonts w:ascii="ＭＳ 明朝" w:hAnsi="ＭＳ 明朝" w:cs="ＭＳ 明朝"/>
                <w:color w:val="auto"/>
                <w:bdr w:val="single" w:sz="4" w:space="0" w:color="auto"/>
              </w:rPr>
              <w:t>４</w:t>
            </w:r>
            <w:r w:rsidRPr="00F91CDF">
              <w:rPr>
                <w:rFonts w:ascii="ＭＳ 明朝" w:hAnsi="ＭＳ 明朝" w:cs="ＭＳ 明朝"/>
                <w:color w:val="auto"/>
              </w:rPr>
              <w:t xml:space="preserve">　　</w:t>
            </w:r>
            <w:r w:rsidR="00567DB4" w:rsidRPr="00F07ACA">
              <w:rPr>
                <w:rFonts w:ascii="ＭＳ 明朝" w:hAnsi="ＭＳ 明朝" w:cs="ＭＳ 明朝"/>
                <w:color w:val="auto"/>
              </w:rPr>
              <w:t>３</w:t>
            </w:r>
            <w:r w:rsidRPr="00F07ACA">
              <w:rPr>
                <w:rFonts w:ascii="ＭＳ 明朝" w:hAnsi="ＭＳ 明朝" w:cs="ＭＳ 明朝"/>
                <w:color w:val="auto"/>
              </w:rPr>
              <w:t xml:space="preserve">　</w:t>
            </w:r>
            <w:r w:rsidRPr="00F91CDF">
              <w:rPr>
                <w:rFonts w:ascii="ＭＳ 明朝" w:hAnsi="ＭＳ 明朝" w:cs="ＭＳ 明朝"/>
                <w:color w:val="auto"/>
              </w:rPr>
              <w:t xml:space="preserve">　２　　１　　</w:t>
            </w:r>
          </w:p>
        </w:tc>
      </w:tr>
      <w:tr w:rsidR="00F91CDF" w:rsidRPr="00F91CDF" w14:paraId="1A393FE1" w14:textId="77777777" w:rsidTr="00D12D94">
        <w:trPr>
          <w:trHeight w:val="490"/>
        </w:trPr>
        <w:tc>
          <w:tcPr>
            <w:tcW w:w="6432" w:type="dxa"/>
            <w:tcBorders>
              <w:top w:val="single" w:sz="7" w:space="0" w:color="000000"/>
              <w:left w:val="single" w:sz="6" w:space="0" w:color="000000"/>
              <w:bottom w:val="single" w:sz="7" w:space="0" w:color="000000"/>
              <w:right w:val="single" w:sz="6" w:space="0" w:color="000000"/>
            </w:tcBorders>
          </w:tcPr>
          <w:p w14:paraId="60A95877" w14:textId="77777777" w:rsidR="00AB5D97" w:rsidRPr="00F91CDF" w:rsidRDefault="00AB5D97" w:rsidP="00124AE2">
            <w:pPr>
              <w:ind w:left="440" w:hangingChars="200" w:hanging="440"/>
              <w:rPr>
                <w:color w:val="auto"/>
              </w:rPr>
            </w:pPr>
            <w:r w:rsidRPr="00F91CDF">
              <w:rPr>
                <w:rFonts w:ascii="ＭＳ 明朝" w:hAnsi="ＭＳ 明朝" w:cs="ＭＳ 明朝"/>
                <w:color w:val="auto"/>
              </w:rPr>
              <w:lastRenderedPageBreak/>
              <w:t xml:space="preserve">　・</w:t>
            </w:r>
            <w:r w:rsidRPr="00F91CDF">
              <w:rPr>
                <w:color w:val="auto"/>
              </w:rPr>
              <w:t xml:space="preserve"> </w:t>
            </w:r>
            <w:r w:rsidR="00F07ACA">
              <w:rPr>
                <w:rFonts w:ascii="ＭＳ 明朝" w:eastAsia="ＭＳ 明朝" w:hAnsi="ＭＳ 明朝" w:cs="ＭＳ 明朝" w:hint="eastAsia"/>
                <w:color w:val="auto"/>
              </w:rPr>
              <w:t>専門分野における資格、要件を</w:t>
            </w:r>
            <w:r w:rsidR="00254D74">
              <w:rPr>
                <w:rFonts w:ascii="ＭＳ 明朝" w:eastAsia="ＭＳ 明朝" w:hAnsi="ＭＳ 明朝" w:cs="ＭＳ 明朝" w:hint="eastAsia"/>
                <w:color w:val="auto"/>
              </w:rPr>
              <w:t>備えた教員を確保しているか</w:t>
            </w:r>
          </w:p>
        </w:tc>
        <w:tc>
          <w:tcPr>
            <w:tcW w:w="3349" w:type="dxa"/>
            <w:tcBorders>
              <w:top w:val="single" w:sz="7" w:space="0" w:color="000000"/>
              <w:left w:val="single" w:sz="6" w:space="0" w:color="000000"/>
              <w:bottom w:val="single" w:sz="7" w:space="0" w:color="000000"/>
              <w:right w:val="single" w:sz="6" w:space="0" w:color="000000"/>
            </w:tcBorders>
            <w:vAlign w:val="center"/>
          </w:tcPr>
          <w:p w14:paraId="5BB3C27E" w14:textId="77777777" w:rsidR="00AB5D97" w:rsidRPr="00F91CDF" w:rsidRDefault="00AB5D97" w:rsidP="00567DB4">
            <w:pPr>
              <w:rPr>
                <w:color w:val="auto"/>
              </w:rPr>
            </w:pPr>
            <w:r w:rsidRPr="00F91CDF">
              <w:rPr>
                <w:rFonts w:ascii="ＭＳ 明朝" w:hAnsi="ＭＳ 明朝" w:cs="ＭＳ 明朝"/>
                <w:color w:val="auto"/>
              </w:rPr>
              <w:t xml:space="preserve">　　</w:t>
            </w:r>
            <w:r w:rsidRPr="00254D74">
              <w:rPr>
                <w:rFonts w:ascii="ＭＳ 明朝" w:hAnsi="ＭＳ 明朝" w:cs="ＭＳ 明朝"/>
                <w:color w:val="auto"/>
                <w:bdr w:val="single" w:sz="4" w:space="0" w:color="auto"/>
              </w:rPr>
              <w:t>４</w:t>
            </w:r>
            <w:r w:rsidRPr="00F91CDF">
              <w:rPr>
                <w:rFonts w:ascii="ＭＳ 明朝" w:hAnsi="ＭＳ 明朝" w:cs="ＭＳ 明朝"/>
                <w:color w:val="auto"/>
              </w:rPr>
              <w:t xml:space="preserve">　　</w:t>
            </w:r>
            <w:r w:rsidR="00567DB4" w:rsidRPr="00254D74">
              <w:rPr>
                <w:rFonts w:ascii="ＭＳ 明朝" w:hAnsi="ＭＳ 明朝" w:cs="ＭＳ 明朝"/>
                <w:color w:val="auto"/>
              </w:rPr>
              <w:t>３</w:t>
            </w:r>
            <w:r w:rsidRPr="00F91CDF">
              <w:rPr>
                <w:rFonts w:ascii="ＭＳ 明朝" w:hAnsi="ＭＳ 明朝" w:cs="ＭＳ 明朝"/>
                <w:color w:val="auto"/>
              </w:rPr>
              <w:t xml:space="preserve">　　２　　１　　</w:t>
            </w:r>
          </w:p>
        </w:tc>
      </w:tr>
      <w:tr w:rsidR="00F91CDF" w:rsidRPr="00F91CDF" w14:paraId="5B6BDB72" w14:textId="77777777" w:rsidTr="00D12D94">
        <w:trPr>
          <w:trHeight w:val="490"/>
        </w:trPr>
        <w:tc>
          <w:tcPr>
            <w:tcW w:w="6432" w:type="dxa"/>
            <w:tcBorders>
              <w:top w:val="single" w:sz="7" w:space="0" w:color="000000"/>
              <w:left w:val="single" w:sz="6" w:space="0" w:color="000000"/>
              <w:bottom w:val="single" w:sz="7" w:space="0" w:color="000000"/>
              <w:right w:val="single" w:sz="6" w:space="0" w:color="000000"/>
            </w:tcBorders>
          </w:tcPr>
          <w:p w14:paraId="215467FE"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254D74">
              <w:rPr>
                <w:rFonts w:ascii="ＭＳ 明朝" w:eastAsia="ＭＳ 明朝" w:hAnsi="ＭＳ 明朝" w:cs="ＭＳ 明朝" w:hint="eastAsia"/>
                <w:color w:val="auto"/>
              </w:rPr>
              <w:t>教員の資質向上への取り組み、施設、保育園などと連携した研修会を行っているか</w:t>
            </w:r>
          </w:p>
        </w:tc>
        <w:tc>
          <w:tcPr>
            <w:tcW w:w="3349" w:type="dxa"/>
            <w:tcBorders>
              <w:top w:val="single" w:sz="7" w:space="0" w:color="000000"/>
              <w:left w:val="single" w:sz="6" w:space="0" w:color="000000"/>
              <w:bottom w:val="single" w:sz="7" w:space="0" w:color="000000"/>
              <w:right w:val="single" w:sz="6" w:space="0" w:color="000000"/>
            </w:tcBorders>
            <w:vAlign w:val="center"/>
          </w:tcPr>
          <w:p w14:paraId="3E26392A" w14:textId="77777777" w:rsidR="00AB5D97" w:rsidRPr="00F91CDF" w:rsidRDefault="00AB5D97" w:rsidP="00567DB4">
            <w:pPr>
              <w:rPr>
                <w:color w:val="auto"/>
              </w:rPr>
            </w:pPr>
            <w:r w:rsidRPr="00F91CDF">
              <w:rPr>
                <w:rFonts w:ascii="ＭＳ 明朝" w:hAnsi="ＭＳ 明朝" w:cs="ＭＳ 明朝"/>
                <w:color w:val="auto"/>
              </w:rPr>
              <w:t xml:space="preserve">　　４　　</w:t>
            </w:r>
            <w:r w:rsidR="00567DB4" w:rsidRPr="00567DB4">
              <w:rPr>
                <w:rFonts w:ascii="ＭＳ 明朝" w:hAnsi="ＭＳ 明朝" w:cs="ＭＳ 明朝"/>
                <w:color w:val="auto"/>
                <w:bdr w:val="single" w:sz="4" w:space="0" w:color="auto"/>
              </w:rPr>
              <w:t>３</w:t>
            </w:r>
            <w:r w:rsidRPr="00F91CDF">
              <w:rPr>
                <w:rFonts w:ascii="ＭＳ 明朝" w:hAnsi="ＭＳ 明朝" w:cs="ＭＳ 明朝"/>
                <w:color w:val="auto"/>
              </w:rPr>
              <w:t xml:space="preserve">　　２　　１　　</w:t>
            </w:r>
          </w:p>
        </w:tc>
      </w:tr>
      <w:tr w:rsidR="00AB5D97" w:rsidRPr="00F91CDF" w14:paraId="0BA4A9BE" w14:textId="77777777" w:rsidTr="00D12D94">
        <w:trPr>
          <w:trHeight w:val="490"/>
        </w:trPr>
        <w:tc>
          <w:tcPr>
            <w:tcW w:w="6432" w:type="dxa"/>
            <w:tcBorders>
              <w:top w:val="single" w:sz="7" w:space="0" w:color="000000"/>
              <w:left w:val="single" w:sz="6" w:space="0" w:color="000000"/>
              <w:bottom w:val="single" w:sz="7" w:space="0" w:color="000000"/>
              <w:right w:val="single" w:sz="6" w:space="0" w:color="000000"/>
            </w:tcBorders>
            <w:vAlign w:val="center"/>
          </w:tcPr>
          <w:p w14:paraId="53CE806D" w14:textId="77777777" w:rsidR="00AB5D97" w:rsidRPr="00F91CDF" w:rsidRDefault="00AB5D97" w:rsidP="008B4B5E">
            <w:pPr>
              <w:rPr>
                <w:color w:val="auto"/>
              </w:rPr>
            </w:pPr>
            <w:r w:rsidRPr="00F91CDF">
              <w:rPr>
                <w:rFonts w:ascii="ＭＳ 明朝" w:hAnsi="ＭＳ 明朝" w:cs="ＭＳ 明朝"/>
                <w:color w:val="auto"/>
              </w:rPr>
              <w:t xml:space="preserve">　・</w:t>
            </w:r>
            <w:r w:rsidR="00C574D3">
              <w:rPr>
                <w:rFonts w:ascii="ＭＳ 明朝" w:eastAsia="ＭＳ 明朝" w:hAnsi="ＭＳ 明朝" w:cs="ＭＳ 明朝" w:hint="eastAsia"/>
                <w:color w:val="auto"/>
              </w:rPr>
              <w:t>教員の資質向上への取組として授業評価を行っている</w:t>
            </w:r>
          </w:p>
        </w:tc>
        <w:tc>
          <w:tcPr>
            <w:tcW w:w="3349" w:type="dxa"/>
            <w:tcBorders>
              <w:top w:val="single" w:sz="7" w:space="0" w:color="000000"/>
              <w:left w:val="single" w:sz="6" w:space="0" w:color="000000"/>
              <w:bottom w:val="single" w:sz="7" w:space="0" w:color="000000"/>
              <w:right w:val="single" w:sz="6" w:space="0" w:color="000000"/>
            </w:tcBorders>
            <w:vAlign w:val="center"/>
          </w:tcPr>
          <w:p w14:paraId="3421B189" w14:textId="77777777" w:rsidR="00C574D3" w:rsidRPr="00C574D3" w:rsidRDefault="00AB5D97" w:rsidP="00C574D3">
            <w:pPr>
              <w:rPr>
                <w:rFonts w:eastAsiaTheme="minorEastAsia"/>
                <w:color w:val="auto"/>
              </w:rPr>
            </w:pPr>
            <w:r w:rsidRPr="00F91CDF">
              <w:rPr>
                <w:rFonts w:ascii="ＭＳ 明朝" w:eastAsia="ＭＳ 明朝" w:hAnsi="ＭＳ 明朝" w:cs="ＭＳ 明朝" w:hint="eastAsia"/>
                <w:color w:val="auto"/>
              </w:rPr>
              <w:t xml:space="preserve">　　４　　</w:t>
            </w:r>
            <w:r w:rsidR="00567DB4" w:rsidRPr="00567DB4">
              <w:rPr>
                <w:rFonts w:ascii="ＭＳ 明朝" w:eastAsia="ＭＳ 明朝" w:hAnsi="ＭＳ 明朝" w:cs="ＭＳ 明朝" w:hint="eastAsia"/>
                <w:color w:val="auto"/>
                <w:bdr w:val="single" w:sz="4" w:space="0" w:color="auto"/>
              </w:rPr>
              <w:t>３</w:t>
            </w:r>
            <w:r w:rsidRPr="00F91CDF">
              <w:rPr>
                <w:rFonts w:ascii="ＭＳ 明朝" w:eastAsia="ＭＳ 明朝" w:hAnsi="ＭＳ 明朝" w:cs="ＭＳ 明朝" w:hint="eastAsia"/>
                <w:color w:val="auto"/>
              </w:rPr>
              <w:t xml:space="preserve">　　２　　１　　</w:t>
            </w:r>
          </w:p>
        </w:tc>
      </w:tr>
      <w:tr w:rsidR="00C574D3" w:rsidRPr="00F91CDF" w14:paraId="1D022778" w14:textId="77777777" w:rsidTr="00D12D94">
        <w:tblPrEx>
          <w:tblCellMar>
            <w:top w:w="0" w:type="dxa"/>
            <w:left w:w="0" w:type="dxa"/>
            <w:right w:w="0" w:type="dxa"/>
          </w:tblCellMar>
        </w:tblPrEx>
        <w:trPr>
          <w:trHeight w:val="490"/>
        </w:trPr>
        <w:tc>
          <w:tcPr>
            <w:tcW w:w="6432" w:type="dxa"/>
            <w:tcBorders>
              <w:left w:val="single" w:sz="4" w:space="0" w:color="auto"/>
              <w:bottom w:val="single" w:sz="4" w:space="0" w:color="auto"/>
              <w:right w:val="single" w:sz="4" w:space="0" w:color="auto"/>
            </w:tcBorders>
          </w:tcPr>
          <w:p w14:paraId="471090C0" w14:textId="77777777" w:rsidR="00C574D3" w:rsidRPr="00F91CDF" w:rsidRDefault="00C574D3"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1E7B9B">
              <w:rPr>
                <w:rFonts w:ascii="ＭＳ 明朝" w:eastAsia="ＭＳ 明朝" w:hAnsi="ＭＳ 明朝" w:cs="ＭＳ 明朝" w:hint="eastAsia"/>
                <w:color w:val="auto"/>
              </w:rPr>
              <w:t>必要な組織体制を整備しているか</w:t>
            </w:r>
          </w:p>
        </w:tc>
        <w:tc>
          <w:tcPr>
            <w:tcW w:w="3349" w:type="dxa"/>
            <w:tcBorders>
              <w:left w:val="single" w:sz="4" w:space="0" w:color="auto"/>
              <w:bottom w:val="single" w:sz="4" w:space="0" w:color="auto"/>
              <w:right w:val="single" w:sz="4" w:space="0" w:color="auto"/>
            </w:tcBorders>
            <w:vAlign w:val="center"/>
          </w:tcPr>
          <w:p w14:paraId="618DEE77" w14:textId="77777777" w:rsidR="00C574D3" w:rsidRPr="00F91CDF" w:rsidRDefault="00C574D3" w:rsidP="001E7B9B">
            <w:pPr>
              <w:jc w:val="center"/>
              <w:rPr>
                <w:color w:val="auto"/>
              </w:rPr>
            </w:pPr>
            <w:r w:rsidRPr="00F07ACA">
              <w:rPr>
                <w:rFonts w:ascii="ＭＳ 明朝" w:eastAsia="ＭＳ 明朝" w:hAnsi="ＭＳ 明朝" w:cs="ＭＳ 明朝" w:hint="eastAsia"/>
                <w:color w:val="auto"/>
                <w:bdr w:val="single" w:sz="4" w:space="0" w:color="auto"/>
              </w:rPr>
              <w:t>４</w:t>
            </w:r>
            <w:r w:rsidRPr="00F91CDF">
              <w:rPr>
                <w:rFonts w:ascii="ＭＳ 明朝" w:eastAsia="ＭＳ 明朝" w:hAnsi="ＭＳ 明朝" w:cs="ＭＳ 明朝" w:hint="eastAsia"/>
                <w:color w:val="auto"/>
              </w:rPr>
              <w:t xml:space="preserve">　　</w:t>
            </w:r>
            <w:r w:rsidRPr="00F07ACA">
              <w:rPr>
                <w:rFonts w:ascii="ＭＳ 明朝" w:eastAsia="ＭＳ 明朝" w:hAnsi="ＭＳ 明朝" w:cs="ＭＳ 明朝" w:hint="eastAsia"/>
                <w:color w:val="auto"/>
              </w:rPr>
              <w:t xml:space="preserve">３　</w:t>
            </w:r>
            <w:r w:rsidRPr="00F91CDF">
              <w:rPr>
                <w:rFonts w:ascii="ＭＳ 明朝" w:eastAsia="ＭＳ 明朝" w:hAnsi="ＭＳ 明朝" w:cs="ＭＳ 明朝" w:hint="eastAsia"/>
                <w:color w:val="auto"/>
              </w:rPr>
              <w:t xml:space="preserve">　２　　１</w:t>
            </w:r>
          </w:p>
        </w:tc>
      </w:tr>
      <w:tr w:rsidR="00C574D3" w:rsidRPr="00F91CDF" w14:paraId="638E0B83" w14:textId="77777777" w:rsidTr="00D12D94">
        <w:tblPrEx>
          <w:tblCellMar>
            <w:top w:w="0" w:type="dxa"/>
            <w:left w:w="0" w:type="dxa"/>
            <w:right w:w="0" w:type="dxa"/>
          </w:tblCellMar>
        </w:tblPrEx>
        <w:trPr>
          <w:trHeight w:val="490"/>
        </w:trPr>
        <w:tc>
          <w:tcPr>
            <w:tcW w:w="6432" w:type="dxa"/>
            <w:tcBorders>
              <w:top w:val="single" w:sz="4" w:space="0" w:color="auto"/>
              <w:left w:val="single" w:sz="4" w:space="0" w:color="auto"/>
              <w:bottom w:val="single" w:sz="4" w:space="0" w:color="auto"/>
              <w:right w:val="single" w:sz="4" w:space="0" w:color="auto"/>
            </w:tcBorders>
          </w:tcPr>
          <w:p w14:paraId="76B0F112" w14:textId="77777777" w:rsidR="00C574D3" w:rsidRPr="00F91CDF" w:rsidRDefault="00C574D3" w:rsidP="00D12D94">
            <w:pPr>
              <w:ind w:left="440" w:hangingChars="200" w:hanging="440"/>
              <w:rPr>
                <w:color w:val="auto"/>
              </w:rPr>
            </w:pPr>
            <w:r w:rsidRPr="00F91CDF">
              <w:rPr>
                <w:rFonts w:ascii="ＭＳ 明朝" w:hAnsi="ＭＳ 明朝" w:cs="ＭＳ 明朝"/>
                <w:color w:val="auto"/>
              </w:rPr>
              <w:t xml:space="preserve">　・</w:t>
            </w:r>
            <w:r w:rsidR="001E7B9B">
              <w:rPr>
                <w:rFonts w:ascii="ＭＳ 明朝" w:eastAsia="ＭＳ 明朝" w:hAnsi="ＭＳ 明朝" w:cs="ＭＳ 明朝" w:hint="eastAsia"/>
                <w:color w:val="auto"/>
              </w:rPr>
              <w:t>成績会議、単位認定、進級・卒業判定の基準を明確に定めて</w:t>
            </w:r>
            <w:r w:rsidR="00970FC9">
              <w:rPr>
                <w:rFonts w:ascii="ＭＳ 明朝" w:eastAsia="ＭＳ 明朝" w:hAnsi="ＭＳ 明朝" w:cs="ＭＳ 明朝" w:hint="eastAsia"/>
                <w:color w:val="auto"/>
              </w:rPr>
              <w:t>おり、適正に運用しているか</w:t>
            </w:r>
          </w:p>
        </w:tc>
        <w:tc>
          <w:tcPr>
            <w:tcW w:w="3349" w:type="dxa"/>
            <w:tcBorders>
              <w:top w:val="single" w:sz="4" w:space="0" w:color="auto"/>
              <w:left w:val="single" w:sz="4" w:space="0" w:color="auto"/>
              <w:bottom w:val="single" w:sz="4" w:space="0" w:color="auto"/>
              <w:right w:val="single" w:sz="4" w:space="0" w:color="auto"/>
            </w:tcBorders>
            <w:vAlign w:val="center"/>
          </w:tcPr>
          <w:p w14:paraId="7D1D2E81" w14:textId="77777777" w:rsidR="00C574D3" w:rsidRPr="00F91CDF" w:rsidRDefault="00C574D3" w:rsidP="001E7B9B">
            <w:pPr>
              <w:jc w:val="center"/>
              <w:rPr>
                <w:color w:val="auto"/>
              </w:rPr>
            </w:pPr>
            <w:r w:rsidRPr="00604B17">
              <w:rPr>
                <w:rFonts w:ascii="ＭＳ 明朝" w:hAnsi="ＭＳ 明朝" w:cs="ＭＳ 明朝"/>
                <w:color w:val="auto"/>
                <w:bdr w:val="single" w:sz="4" w:space="0" w:color="auto"/>
              </w:rPr>
              <w:t>４</w:t>
            </w:r>
            <w:r w:rsidRPr="00F91CDF">
              <w:rPr>
                <w:rFonts w:ascii="ＭＳ 明朝" w:hAnsi="ＭＳ 明朝" w:cs="ＭＳ 明朝"/>
                <w:color w:val="auto"/>
              </w:rPr>
              <w:t xml:space="preserve">　　</w:t>
            </w:r>
            <w:r w:rsidRPr="00604B17">
              <w:rPr>
                <w:rFonts w:ascii="ＭＳ 明朝" w:hAnsi="ＭＳ 明朝" w:cs="ＭＳ 明朝"/>
                <w:color w:val="auto"/>
              </w:rPr>
              <w:t>３</w:t>
            </w:r>
            <w:r w:rsidRPr="00F91CDF">
              <w:rPr>
                <w:rFonts w:ascii="ＭＳ 明朝" w:hAnsi="ＭＳ 明朝" w:cs="ＭＳ 明朝"/>
                <w:color w:val="auto"/>
              </w:rPr>
              <w:t xml:space="preserve">　　２　　１</w:t>
            </w:r>
          </w:p>
        </w:tc>
      </w:tr>
      <w:tr w:rsidR="00D12D94" w:rsidRPr="00F91CDF" w14:paraId="2DAC060A" w14:textId="77777777" w:rsidTr="008010BA">
        <w:tblPrEx>
          <w:tblCellMar>
            <w:top w:w="0" w:type="dxa"/>
            <w:left w:w="0" w:type="dxa"/>
            <w:right w:w="0" w:type="dxa"/>
          </w:tblCellMar>
        </w:tblPrEx>
        <w:trPr>
          <w:trHeight w:val="490"/>
        </w:trPr>
        <w:tc>
          <w:tcPr>
            <w:tcW w:w="6432" w:type="dxa"/>
            <w:tcBorders>
              <w:top w:val="single" w:sz="4" w:space="0" w:color="auto"/>
              <w:left w:val="single" w:sz="4" w:space="0" w:color="auto"/>
              <w:bottom w:val="single" w:sz="4" w:space="0" w:color="auto"/>
              <w:right w:val="single" w:sz="4" w:space="0" w:color="auto"/>
            </w:tcBorders>
          </w:tcPr>
          <w:p w14:paraId="5B5C9C25"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8010BA">
              <w:rPr>
                <w:rFonts w:ascii="ＭＳ 明朝" w:eastAsia="ＭＳ 明朝" w:hAnsi="ＭＳ 明朝" w:cs="ＭＳ 明朝" w:hint="eastAsia"/>
                <w:color w:val="auto"/>
              </w:rPr>
              <w:t>学生の経済的側面に対する支援制度を整備し、適切に運用しているか</w:t>
            </w:r>
          </w:p>
        </w:tc>
        <w:tc>
          <w:tcPr>
            <w:tcW w:w="3349" w:type="dxa"/>
            <w:tcBorders>
              <w:top w:val="single" w:sz="4" w:space="0" w:color="auto"/>
              <w:left w:val="single" w:sz="4" w:space="0" w:color="auto"/>
              <w:bottom w:val="single" w:sz="4" w:space="0" w:color="auto"/>
              <w:right w:val="single" w:sz="4" w:space="0" w:color="auto"/>
            </w:tcBorders>
          </w:tcPr>
          <w:p w14:paraId="0ADF2571" w14:textId="77777777" w:rsidR="00D12D94" w:rsidRPr="00F91CDF" w:rsidRDefault="00D12D94" w:rsidP="00D12D94">
            <w:pPr>
              <w:jc w:val="center"/>
              <w:rPr>
                <w:color w:val="auto"/>
              </w:rPr>
            </w:pPr>
            <w:r w:rsidRPr="00F07ACA">
              <w:rPr>
                <w:rFonts w:ascii="ＭＳ 明朝" w:eastAsia="ＭＳ 明朝" w:hAnsi="ＭＳ 明朝" w:cs="ＭＳ 明朝" w:hint="eastAsia"/>
                <w:color w:val="auto"/>
                <w:bdr w:val="single" w:sz="4" w:space="0" w:color="auto"/>
              </w:rPr>
              <w:t>４</w:t>
            </w:r>
            <w:r w:rsidRPr="00F91CDF">
              <w:rPr>
                <w:rFonts w:ascii="ＭＳ 明朝" w:eastAsia="ＭＳ 明朝" w:hAnsi="ＭＳ 明朝" w:cs="ＭＳ 明朝" w:hint="eastAsia"/>
                <w:color w:val="auto"/>
              </w:rPr>
              <w:t xml:space="preserve">　　</w:t>
            </w:r>
            <w:r w:rsidRPr="00F07ACA">
              <w:rPr>
                <w:rFonts w:ascii="ＭＳ 明朝" w:eastAsia="ＭＳ 明朝" w:hAnsi="ＭＳ 明朝" w:cs="ＭＳ 明朝" w:hint="eastAsia"/>
                <w:color w:val="auto"/>
              </w:rPr>
              <w:t xml:space="preserve">３　</w:t>
            </w:r>
            <w:r w:rsidRPr="00F91CDF">
              <w:rPr>
                <w:rFonts w:ascii="ＭＳ 明朝" w:eastAsia="ＭＳ 明朝" w:hAnsi="ＭＳ 明朝" w:cs="ＭＳ 明朝" w:hint="eastAsia"/>
                <w:color w:val="auto"/>
              </w:rPr>
              <w:t xml:space="preserve">　２　　１</w:t>
            </w:r>
          </w:p>
        </w:tc>
      </w:tr>
      <w:tr w:rsidR="00D12D94" w:rsidRPr="00F91CDF" w14:paraId="4467B0BD" w14:textId="77777777" w:rsidTr="008010BA">
        <w:tblPrEx>
          <w:tblCellMar>
            <w:top w:w="0" w:type="dxa"/>
            <w:left w:w="0" w:type="dxa"/>
            <w:right w:w="0" w:type="dxa"/>
          </w:tblCellMar>
        </w:tblPrEx>
        <w:trPr>
          <w:trHeight w:val="490"/>
        </w:trPr>
        <w:tc>
          <w:tcPr>
            <w:tcW w:w="6432" w:type="dxa"/>
            <w:tcBorders>
              <w:top w:val="single" w:sz="4" w:space="0" w:color="auto"/>
              <w:left w:val="single" w:sz="4" w:space="0" w:color="auto"/>
              <w:bottom w:val="single" w:sz="4" w:space="0" w:color="auto"/>
              <w:right w:val="single" w:sz="4" w:space="0" w:color="auto"/>
            </w:tcBorders>
          </w:tcPr>
          <w:p w14:paraId="3B708AFE"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001004A1">
              <w:rPr>
                <w:rFonts w:ascii="ＭＳ 明朝" w:eastAsia="ＭＳ 明朝" w:hAnsi="ＭＳ 明朝" w:cs="ＭＳ 明朝" w:hint="eastAsia"/>
                <w:color w:val="auto"/>
              </w:rPr>
              <w:t>卒業生への支援体制を整備し、適切に運営しているか</w:t>
            </w:r>
          </w:p>
        </w:tc>
        <w:tc>
          <w:tcPr>
            <w:tcW w:w="3349" w:type="dxa"/>
            <w:tcBorders>
              <w:top w:val="single" w:sz="4" w:space="0" w:color="auto"/>
              <w:left w:val="single" w:sz="4" w:space="0" w:color="auto"/>
              <w:bottom w:val="single" w:sz="4" w:space="0" w:color="auto"/>
              <w:right w:val="single" w:sz="4" w:space="0" w:color="auto"/>
            </w:tcBorders>
            <w:vAlign w:val="center"/>
          </w:tcPr>
          <w:p w14:paraId="6791188C" w14:textId="77777777" w:rsidR="00D12D94" w:rsidRPr="00F91CDF" w:rsidRDefault="00D12D94" w:rsidP="008010BA">
            <w:pPr>
              <w:jc w:val="center"/>
              <w:rPr>
                <w:color w:val="auto"/>
              </w:rPr>
            </w:pPr>
            <w:r w:rsidRPr="00025344">
              <w:rPr>
                <w:rFonts w:ascii="ＭＳ 明朝" w:hAnsi="ＭＳ 明朝" w:cs="ＭＳ 明朝"/>
                <w:color w:val="auto"/>
              </w:rPr>
              <w:t>４</w:t>
            </w:r>
            <w:r w:rsidRPr="00F91CDF">
              <w:rPr>
                <w:rFonts w:ascii="ＭＳ 明朝" w:hAnsi="ＭＳ 明朝" w:cs="ＭＳ 明朝"/>
                <w:color w:val="auto"/>
              </w:rPr>
              <w:t xml:space="preserve">　　</w:t>
            </w:r>
            <w:r w:rsidRPr="00025344">
              <w:rPr>
                <w:rFonts w:ascii="ＭＳ 明朝" w:hAnsi="ＭＳ 明朝" w:cs="ＭＳ 明朝"/>
                <w:color w:val="auto"/>
                <w:bdr w:val="single" w:sz="4" w:space="0" w:color="auto"/>
              </w:rPr>
              <w:t>３</w:t>
            </w:r>
            <w:r w:rsidRPr="00F91CDF">
              <w:rPr>
                <w:rFonts w:ascii="ＭＳ 明朝" w:hAnsi="ＭＳ 明朝" w:cs="ＭＳ 明朝"/>
                <w:color w:val="auto"/>
              </w:rPr>
              <w:t xml:space="preserve">　　２　　１</w:t>
            </w:r>
          </w:p>
        </w:tc>
      </w:tr>
      <w:tr w:rsidR="00D12D94" w:rsidRPr="00F91CDF" w14:paraId="200A84A1" w14:textId="77777777" w:rsidTr="008010BA">
        <w:tblPrEx>
          <w:tblCellMar>
            <w:top w:w="0" w:type="dxa"/>
            <w:left w:w="0" w:type="dxa"/>
            <w:right w:w="0" w:type="dxa"/>
          </w:tblCellMar>
        </w:tblPrEx>
        <w:trPr>
          <w:trHeight w:val="490"/>
        </w:trPr>
        <w:tc>
          <w:tcPr>
            <w:tcW w:w="6432" w:type="dxa"/>
            <w:tcBorders>
              <w:top w:val="single" w:sz="4" w:space="0" w:color="auto"/>
              <w:left w:val="single" w:sz="4" w:space="0" w:color="auto"/>
              <w:bottom w:val="single" w:sz="4" w:space="0" w:color="auto"/>
              <w:right w:val="single" w:sz="4" w:space="0" w:color="auto"/>
            </w:tcBorders>
          </w:tcPr>
          <w:p w14:paraId="58F4227E"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Pr>
                <w:rFonts w:ascii="ＭＳ 明朝" w:eastAsia="ＭＳ 明朝" w:hAnsi="ＭＳ 明朝" w:cs="ＭＳ 明朝" w:hint="eastAsia"/>
                <w:color w:val="auto"/>
              </w:rPr>
              <w:t>学生相談に関する体制を整備し、適切に運営しているか</w:t>
            </w:r>
          </w:p>
        </w:tc>
        <w:tc>
          <w:tcPr>
            <w:tcW w:w="3349" w:type="dxa"/>
            <w:tcBorders>
              <w:top w:val="single" w:sz="4" w:space="0" w:color="auto"/>
              <w:left w:val="single" w:sz="4" w:space="0" w:color="auto"/>
              <w:bottom w:val="single" w:sz="4" w:space="0" w:color="auto"/>
              <w:right w:val="single" w:sz="4" w:space="0" w:color="auto"/>
            </w:tcBorders>
          </w:tcPr>
          <w:p w14:paraId="28DC21D4" w14:textId="77777777" w:rsidR="00D12D94" w:rsidRPr="00F91CDF" w:rsidRDefault="00D12D94" w:rsidP="00D12D94">
            <w:pPr>
              <w:jc w:val="center"/>
              <w:rPr>
                <w:color w:val="auto"/>
              </w:rPr>
            </w:pPr>
            <w:r w:rsidRPr="00D12D94">
              <w:rPr>
                <w:rFonts w:ascii="ＭＳ 明朝" w:hAnsi="ＭＳ 明朝" w:cs="ＭＳ 明朝"/>
                <w:color w:val="auto"/>
                <w:bdr w:val="single" w:sz="4" w:space="0" w:color="auto"/>
              </w:rPr>
              <w:t>４</w:t>
            </w:r>
            <w:r w:rsidRPr="00F91CDF">
              <w:rPr>
                <w:rFonts w:ascii="ＭＳ 明朝" w:hAnsi="ＭＳ 明朝" w:cs="ＭＳ 明朝"/>
                <w:color w:val="auto"/>
              </w:rPr>
              <w:t xml:space="preserve">　　</w:t>
            </w:r>
            <w:r w:rsidRPr="00D12D94">
              <w:rPr>
                <w:rFonts w:ascii="ＭＳ 明朝" w:hAnsi="ＭＳ 明朝" w:cs="ＭＳ 明朝"/>
                <w:color w:val="auto"/>
              </w:rPr>
              <w:t>３</w:t>
            </w:r>
            <w:r w:rsidRPr="00F91CDF">
              <w:rPr>
                <w:rFonts w:ascii="ＭＳ 明朝" w:hAnsi="ＭＳ 明朝" w:cs="ＭＳ 明朝"/>
                <w:color w:val="auto"/>
              </w:rPr>
              <w:t xml:space="preserve">　　２　　１</w:t>
            </w:r>
          </w:p>
        </w:tc>
      </w:tr>
    </w:tbl>
    <w:p w14:paraId="4E8EDA52" w14:textId="77777777" w:rsidR="00AB5D97" w:rsidRPr="00567DB4" w:rsidRDefault="00AB5D97" w:rsidP="00F91CDF">
      <w:pPr>
        <w:ind w:firstLineChars="100" w:firstLine="240"/>
        <w:rPr>
          <w:rFonts w:asciiTheme="minorEastAsia" w:eastAsiaTheme="minorEastAsia" w:hAnsiTheme="minorEastAsia"/>
          <w:color w:val="auto"/>
          <w:sz w:val="24"/>
          <w:szCs w:val="24"/>
        </w:rPr>
      </w:pPr>
      <w:r w:rsidRPr="00567DB4">
        <w:rPr>
          <w:rFonts w:asciiTheme="minorEastAsia" w:eastAsiaTheme="minorEastAsia" w:hAnsiTheme="minorEastAsia"/>
          <w:color w:val="auto"/>
          <w:sz w:val="24"/>
          <w:szCs w:val="24"/>
        </w:rPr>
        <w:t>①</w:t>
      </w:r>
      <w:r w:rsidRPr="00567DB4">
        <w:rPr>
          <w:rFonts w:asciiTheme="minorEastAsia" w:eastAsiaTheme="minorEastAsia" w:hAnsiTheme="minorEastAsia" w:cs="ＭＳ 明朝"/>
          <w:color w:val="auto"/>
          <w:sz w:val="24"/>
          <w:szCs w:val="24"/>
        </w:rPr>
        <w:t>課題</w:t>
      </w:r>
    </w:p>
    <w:p w14:paraId="5CA41BD5" w14:textId="77777777" w:rsidR="00C86448" w:rsidRDefault="003600B0" w:rsidP="00C86448">
      <w:pPr>
        <w:spacing w:line="240" w:lineRule="exact"/>
        <w:ind w:leftChars="247" w:left="941" w:hangingChars="166" w:hanging="39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・到達目標に対しての評価</w:t>
      </w:r>
      <w:r w:rsidR="008857B4">
        <w:rPr>
          <w:rFonts w:asciiTheme="minorEastAsia" w:eastAsiaTheme="minorEastAsia" w:hAnsiTheme="minorEastAsia" w:hint="eastAsia"/>
          <w:color w:val="auto"/>
          <w:sz w:val="24"/>
          <w:szCs w:val="24"/>
        </w:rPr>
        <w:t>を課題としてあげ臨んできたが、</w:t>
      </w:r>
      <w:r w:rsidR="00C86448">
        <w:rPr>
          <w:rFonts w:asciiTheme="minorEastAsia" w:eastAsiaTheme="minorEastAsia" w:hAnsiTheme="minorEastAsia" w:hint="eastAsia"/>
          <w:color w:val="auto"/>
          <w:sz w:val="24"/>
          <w:szCs w:val="24"/>
        </w:rPr>
        <w:t>未だ</w:t>
      </w:r>
      <w:r>
        <w:rPr>
          <w:rFonts w:asciiTheme="minorEastAsia" w:eastAsiaTheme="minorEastAsia" w:hAnsiTheme="minorEastAsia" w:hint="eastAsia"/>
          <w:color w:val="auto"/>
          <w:sz w:val="24"/>
          <w:szCs w:val="24"/>
        </w:rPr>
        <w:t>実施できていない科目</w:t>
      </w:r>
    </w:p>
    <w:p w14:paraId="7B3D4004" w14:textId="7E5D4EC7" w:rsidR="002E5A13" w:rsidRDefault="003600B0" w:rsidP="00C86448">
      <w:pPr>
        <w:ind w:leftChars="347" w:left="921" w:hangingChars="66" w:hanging="15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がある</w:t>
      </w:r>
      <w:r w:rsidR="008857B4">
        <w:rPr>
          <w:rFonts w:asciiTheme="minorEastAsia" w:eastAsiaTheme="minorEastAsia" w:hAnsiTheme="minorEastAsia" w:hint="eastAsia"/>
          <w:color w:val="auto"/>
          <w:sz w:val="24"/>
          <w:szCs w:val="24"/>
        </w:rPr>
        <w:t>。</w:t>
      </w:r>
      <w:r w:rsidR="002E5A13">
        <w:rPr>
          <w:rFonts w:asciiTheme="minorEastAsia" w:eastAsiaTheme="minorEastAsia" w:hAnsiTheme="minorEastAsia" w:hint="eastAsia"/>
          <w:color w:val="auto"/>
          <w:sz w:val="24"/>
          <w:szCs w:val="24"/>
        </w:rPr>
        <w:t xml:space="preserve">　</w:t>
      </w:r>
    </w:p>
    <w:p w14:paraId="30A3BA17" w14:textId="77777777" w:rsidR="00C43393" w:rsidRDefault="00254D74" w:rsidP="003600B0">
      <w:pPr>
        <w:ind w:leftChars="247" w:left="941" w:hangingChars="166" w:hanging="39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・施設、保育園などとは個別に資質の向上に努めている</w:t>
      </w:r>
      <w:r w:rsidR="00C43393">
        <w:rPr>
          <w:rFonts w:asciiTheme="minorEastAsia" w:eastAsiaTheme="minorEastAsia" w:hAnsiTheme="minorEastAsia" w:hint="eastAsia"/>
          <w:color w:val="auto"/>
          <w:sz w:val="24"/>
          <w:szCs w:val="24"/>
        </w:rPr>
        <w:t>。コロナ感染が理由で断られる</w:t>
      </w:r>
    </w:p>
    <w:p w14:paraId="7B7AADEA" w14:textId="77777777" w:rsidR="00C43393" w:rsidRDefault="00C43393" w:rsidP="00C43393">
      <w:pPr>
        <w:ind w:leftChars="347" w:left="921" w:hangingChars="66" w:hanging="15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施設、園はみられないが、私立の保育実習においては今年度から個別に学校から依頼</w:t>
      </w:r>
    </w:p>
    <w:p w14:paraId="6996DB3E" w14:textId="2C6EE93D" w:rsidR="00C43393" w:rsidRDefault="00C43393" w:rsidP="00C43393">
      <w:pPr>
        <w:ind w:leftChars="347" w:left="921" w:hangingChars="66" w:hanging="15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するシステムとなり拒否される園がある。</w:t>
      </w:r>
    </w:p>
    <w:p w14:paraId="5D2760B2" w14:textId="77777777" w:rsidR="00AB5D97" w:rsidRDefault="00F91CDF" w:rsidP="003600B0">
      <w:pPr>
        <w:ind w:leftChars="247" w:left="941" w:hangingChars="166" w:hanging="398"/>
        <w:rPr>
          <w:rFonts w:asciiTheme="minorEastAsia" w:eastAsiaTheme="minorEastAsia" w:hAnsiTheme="minorEastAsia"/>
          <w:color w:val="auto"/>
          <w:sz w:val="24"/>
          <w:szCs w:val="24"/>
        </w:rPr>
      </w:pPr>
      <w:r w:rsidRPr="00567DB4">
        <w:rPr>
          <w:rFonts w:asciiTheme="minorEastAsia" w:eastAsiaTheme="minorEastAsia" w:hAnsiTheme="minorEastAsia" w:hint="eastAsia"/>
          <w:color w:val="auto"/>
          <w:sz w:val="24"/>
          <w:szCs w:val="24"/>
        </w:rPr>
        <w:t>・</w:t>
      </w:r>
      <w:r w:rsidR="00FA1728">
        <w:rPr>
          <w:rFonts w:asciiTheme="minorEastAsia" w:eastAsiaTheme="minorEastAsia" w:hAnsiTheme="minorEastAsia" w:hint="eastAsia"/>
          <w:color w:val="auto"/>
          <w:sz w:val="24"/>
          <w:szCs w:val="24"/>
        </w:rPr>
        <w:t>職員の能力開発のための研修機会・研修時間の確保</w:t>
      </w:r>
      <w:r w:rsidR="00353619">
        <w:rPr>
          <w:rFonts w:asciiTheme="minorEastAsia" w:eastAsiaTheme="minorEastAsia" w:hAnsiTheme="minorEastAsia" w:hint="eastAsia"/>
          <w:color w:val="auto"/>
          <w:sz w:val="24"/>
          <w:szCs w:val="24"/>
        </w:rPr>
        <w:t>。</w:t>
      </w:r>
    </w:p>
    <w:p w14:paraId="4AB56EF8" w14:textId="77777777" w:rsidR="00AB5D97" w:rsidRPr="00567DB4" w:rsidRDefault="00AB5D97" w:rsidP="00F91CDF">
      <w:pPr>
        <w:ind w:firstLineChars="100" w:firstLine="240"/>
        <w:rPr>
          <w:rFonts w:asciiTheme="minorEastAsia" w:eastAsiaTheme="minorEastAsia" w:hAnsiTheme="minorEastAsia"/>
          <w:color w:val="auto"/>
          <w:sz w:val="24"/>
          <w:szCs w:val="24"/>
        </w:rPr>
      </w:pPr>
      <w:r w:rsidRPr="00567DB4">
        <w:rPr>
          <w:rFonts w:asciiTheme="minorEastAsia" w:eastAsiaTheme="minorEastAsia" w:hAnsiTheme="minorEastAsia"/>
          <w:color w:val="auto"/>
          <w:sz w:val="24"/>
          <w:szCs w:val="24"/>
        </w:rPr>
        <w:t>②</w:t>
      </w:r>
      <w:r w:rsidRPr="00567DB4">
        <w:rPr>
          <w:rFonts w:asciiTheme="minorEastAsia" w:eastAsiaTheme="minorEastAsia" w:hAnsiTheme="minorEastAsia" w:cs="ＭＳ 明朝"/>
          <w:color w:val="auto"/>
          <w:sz w:val="24"/>
          <w:szCs w:val="24"/>
        </w:rPr>
        <w:t>今後の改善方策</w:t>
      </w:r>
    </w:p>
    <w:p w14:paraId="174302CF" w14:textId="77777777" w:rsidR="002E5A13" w:rsidRDefault="002E5A13" w:rsidP="00CE27C0">
      <w:pPr>
        <w:spacing w:line="240" w:lineRule="exact"/>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・講義録に目標達成記入欄を設け、評価できるように</w:t>
      </w:r>
      <w:r w:rsidR="008857B4">
        <w:rPr>
          <w:rFonts w:asciiTheme="minorEastAsia" w:eastAsiaTheme="minorEastAsia" w:hAnsiTheme="minorEastAsia" w:hint="eastAsia"/>
          <w:color w:val="auto"/>
          <w:sz w:val="24"/>
          <w:szCs w:val="24"/>
        </w:rPr>
        <w:t>したが、記入されていない</w:t>
      </w:r>
      <w:r w:rsidR="00604B17">
        <w:rPr>
          <w:rFonts w:asciiTheme="minorEastAsia" w:eastAsiaTheme="minorEastAsia" w:hAnsiTheme="minorEastAsia" w:hint="eastAsia"/>
          <w:color w:val="auto"/>
          <w:sz w:val="24"/>
          <w:szCs w:val="24"/>
        </w:rPr>
        <w:t>科目が</w:t>
      </w:r>
    </w:p>
    <w:p w14:paraId="5668BA1C" w14:textId="77777777" w:rsidR="00CE27C0" w:rsidRDefault="00604B17" w:rsidP="00CE27C0">
      <w:pPr>
        <w:spacing w:line="240" w:lineRule="exact"/>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あるため、講師会</w:t>
      </w:r>
      <w:r w:rsidR="00CE27C0">
        <w:rPr>
          <w:rFonts w:asciiTheme="minorEastAsia" w:eastAsiaTheme="minorEastAsia" w:hAnsiTheme="minorEastAsia" w:hint="eastAsia"/>
          <w:color w:val="auto"/>
          <w:sz w:val="24"/>
          <w:szCs w:val="24"/>
        </w:rPr>
        <w:t>（令和４年度は講師会はコロナ禍のためできていない）</w:t>
      </w:r>
      <w:r>
        <w:rPr>
          <w:rFonts w:asciiTheme="minorEastAsia" w:eastAsiaTheme="minorEastAsia" w:hAnsiTheme="minorEastAsia" w:hint="eastAsia"/>
          <w:color w:val="auto"/>
          <w:sz w:val="24"/>
          <w:szCs w:val="24"/>
        </w:rPr>
        <w:t>にて周知でき</w:t>
      </w:r>
    </w:p>
    <w:p w14:paraId="00CF6B09" w14:textId="347DBA81" w:rsidR="00604B17" w:rsidRDefault="00604B17" w:rsidP="00CE27C0">
      <w:pPr>
        <w:spacing w:line="240" w:lineRule="exact"/>
        <w:ind w:leftChars="300" w:left="6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るようにする。</w:t>
      </w:r>
    </w:p>
    <w:p w14:paraId="68248255" w14:textId="77777777" w:rsidR="00CE27C0" w:rsidRDefault="00254D74" w:rsidP="00CE27C0">
      <w:pPr>
        <w:spacing w:line="240" w:lineRule="exact"/>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E62B17">
        <w:rPr>
          <w:rFonts w:asciiTheme="minorEastAsia" w:eastAsiaTheme="minorEastAsia" w:hAnsiTheme="minorEastAsia" w:hint="eastAsia"/>
          <w:color w:val="auto"/>
          <w:sz w:val="24"/>
          <w:szCs w:val="24"/>
        </w:rPr>
        <w:t>コロナ状況</w:t>
      </w:r>
      <w:r w:rsidR="00CE27C0">
        <w:rPr>
          <w:rFonts w:asciiTheme="minorEastAsia" w:eastAsiaTheme="minorEastAsia" w:hAnsiTheme="minorEastAsia" w:hint="eastAsia"/>
          <w:color w:val="auto"/>
          <w:sz w:val="24"/>
          <w:szCs w:val="24"/>
        </w:rPr>
        <w:t>が少しずつ緩和しているため</w:t>
      </w:r>
      <w:r w:rsidR="00E62B17">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多くの施設</w:t>
      </w:r>
      <w:r w:rsidR="00E62B17">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園と研修が行えるよう年間</w:t>
      </w:r>
      <w:r w:rsidR="00C574D3">
        <w:rPr>
          <w:rFonts w:asciiTheme="minorEastAsia" w:eastAsiaTheme="minorEastAsia" w:hAnsiTheme="minorEastAsia" w:hint="eastAsia"/>
          <w:color w:val="auto"/>
          <w:sz w:val="24"/>
          <w:szCs w:val="24"/>
        </w:rPr>
        <w:t>計画</w:t>
      </w:r>
    </w:p>
    <w:p w14:paraId="3049F5B6" w14:textId="5B6FB94C" w:rsidR="00B93E66" w:rsidRDefault="00C574D3" w:rsidP="00CE27C0">
      <w:pPr>
        <w:ind w:leftChars="300" w:left="6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を作成し取り組</w:t>
      </w:r>
      <w:r w:rsidR="00E62B17">
        <w:rPr>
          <w:rFonts w:asciiTheme="minorEastAsia" w:eastAsiaTheme="minorEastAsia" w:hAnsiTheme="minorEastAsia" w:hint="eastAsia"/>
          <w:color w:val="auto"/>
          <w:sz w:val="24"/>
          <w:szCs w:val="24"/>
        </w:rPr>
        <w:t>めるように努める</w:t>
      </w:r>
      <w:r w:rsidR="00353619">
        <w:rPr>
          <w:rFonts w:asciiTheme="minorEastAsia" w:eastAsiaTheme="minorEastAsia" w:hAnsiTheme="minorEastAsia" w:hint="eastAsia"/>
          <w:color w:val="auto"/>
          <w:sz w:val="24"/>
          <w:szCs w:val="24"/>
        </w:rPr>
        <w:t>。</w:t>
      </w:r>
    </w:p>
    <w:p w14:paraId="20641EDD" w14:textId="77777777" w:rsidR="00604B17" w:rsidRDefault="00C574D3" w:rsidP="003600B0">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・授業評価において毎回小テストにて確認できるよう取り組</w:t>
      </w:r>
      <w:r w:rsidR="00604B17">
        <w:rPr>
          <w:rFonts w:asciiTheme="minorEastAsia" w:eastAsiaTheme="minorEastAsia" w:hAnsiTheme="minorEastAsia" w:hint="eastAsia"/>
          <w:color w:val="auto"/>
          <w:sz w:val="24"/>
          <w:szCs w:val="24"/>
        </w:rPr>
        <w:t>んでいるが、小テストが</w:t>
      </w:r>
    </w:p>
    <w:p w14:paraId="3C00B7CD" w14:textId="77777777" w:rsidR="00C574D3" w:rsidRDefault="00604B17" w:rsidP="003600B0">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行えていない科目もあり、再度周知できるよう努める</w:t>
      </w:r>
      <w:r w:rsidR="00353619">
        <w:rPr>
          <w:rFonts w:asciiTheme="minorEastAsia" w:eastAsiaTheme="minorEastAsia" w:hAnsiTheme="minorEastAsia" w:hint="eastAsia"/>
          <w:color w:val="auto"/>
          <w:sz w:val="24"/>
          <w:szCs w:val="24"/>
        </w:rPr>
        <w:t>。</w:t>
      </w:r>
    </w:p>
    <w:p w14:paraId="0297F573" w14:textId="77777777" w:rsidR="008E7E2D" w:rsidRPr="00567DB4" w:rsidRDefault="008E7E2D" w:rsidP="008E7E2D">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・講義録内に授業評価を加え、分析して</w:t>
      </w:r>
      <w:r w:rsidR="00604B17">
        <w:rPr>
          <w:rFonts w:asciiTheme="minorEastAsia" w:eastAsiaTheme="minorEastAsia" w:hAnsiTheme="minorEastAsia" w:hint="eastAsia"/>
          <w:color w:val="auto"/>
          <w:sz w:val="24"/>
          <w:szCs w:val="24"/>
        </w:rPr>
        <w:t>いる</w:t>
      </w:r>
      <w:r>
        <w:rPr>
          <w:rFonts w:asciiTheme="minorEastAsia" w:eastAsiaTheme="minorEastAsia" w:hAnsiTheme="minorEastAsia" w:hint="eastAsia"/>
          <w:color w:val="auto"/>
          <w:sz w:val="24"/>
          <w:szCs w:val="24"/>
        </w:rPr>
        <w:t>。</w:t>
      </w:r>
    </w:p>
    <w:p w14:paraId="1AB000F7" w14:textId="77777777" w:rsidR="00AB5D97" w:rsidRPr="00567DB4" w:rsidRDefault="00F91CDF" w:rsidP="003600B0">
      <w:pPr>
        <w:ind w:leftChars="200" w:left="680" w:hangingChars="100" w:hanging="240"/>
        <w:rPr>
          <w:rFonts w:asciiTheme="minorEastAsia" w:eastAsiaTheme="minorEastAsia" w:hAnsiTheme="minorEastAsia"/>
          <w:color w:val="auto"/>
          <w:sz w:val="24"/>
          <w:szCs w:val="24"/>
        </w:rPr>
      </w:pPr>
      <w:r w:rsidRPr="00567DB4">
        <w:rPr>
          <w:rFonts w:asciiTheme="minorEastAsia" w:eastAsiaTheme="minorEastAsia" w:hAnsiTheme="minorEastAsia" w:hint="eastAsia"/>
          <w:color w:val="auto"/>
          <w:sz w:val="24"/>
          <w:szCs w:val="24"/>
        </w:rPr>
        <w:t>・</w:t>
      </w:r>
      <w:r w:rsidR="00AB5D97" w:rsidRPr="00567DB4">
        <w:rPr>
          <w:rFonts w:asciiTheme="minorEastAsia" w:eastAsiaTheme="minorEastAsia" w:hAnsiTheme="minorEastAsia" w:hint="eastAsia"/>
          <w:color w:val="auto"/>
          <w:sz w:val="24"/>
          <w:szCs w:val="24"/>
        </w:rPr>
        <w:t>教職員自らの専門分野等の</w:t>
      </w:r>
      <w:r w:rsidR="00565A64">
        <w:rPr>
          <w:rFonts w:asciiTheme="minorEastAsia" w:eastAsiaTheme="minorEastAsia" w:hAnsiTheme="minorEastAsia" w:hint="eastAsia"/>
          <w:color w:val="auto"/>
          <w:sz w:val="24"/>
          <w:szCs w:val="24"/>
        </w:rPr>
        <w:t>知識・</w:t>
      </w:r>
      <w:r w:rsidR="00AB5D97" w:rsidRPr="00567DB4">
        <w:rPr>
          <w:rFonts w:asciiTheme="minorEastAsia" w:eastAsiaTheme="minorEastAsia" w:hAnsiTheme="minorEastAsia" w:hint="eastAsia"/>
          <w:color w:val="auto"/>
          <w:sz w:val="24"/>
          <w:szCs w:val="24"/>
        </w:rPr>
        <w:t>技術向上を図る。</w:t>
      </w:r>
    </w:p>
    <w:p w14:paraId="6D21C272" w14:textId="77777777" w:rsidR="00AB5D97" w:rsidRPr="00567DB4" w:rsidRDefault="00AB5D97" w:rsidP="00F91CDF">
      <w:pPr>
        <w:ind w:firstLineChars="100" w:firstLine="240"/>
        <w:rPr>
          <w:rFonts w:asciiTheme="minorEastAsia" w:eastAsiaTheme="minorEastAsia" w:hAnsiTheme="minorEastAsia" w:cs="ＭＳ 明朝"/>
          <w:color w:val="auto"/>
          <w:sz w:val="24"/>
          <w:szCs w:val="24"/>
        </w:rPr>
      </w:pPr>
      <w:r w:rsidRPr="00567DB4">
        <w:rPr>
          <w:rFonts w:asciiTheme="minorEastAsia" w:eastAsiaTheme="minorEastAsia" w:hAnsiTheme="minorEastAsia"/>
          <w:color w:val="auto"/>
          <w:sz w:val="24"/>
          <w:szCs w:val="24"/>
        </w:rPr>
        <w:t>③</w:t>
      </w:r>
      <w:r w:rsidRPr="00567DB4">
        <w:rPr>
          <w:rFonts w:asciiTheme="minorEastAsia" w:eastAsiaTheme="minorEastAsia" w:hAnsiTheme="minorEastAsia" w:cs="ＭＳ 明朝"/>
          <w:color w:val="auto"/>
          <w:sz w:val="24"/>
          <w:szCs w:val="24"/>
        </w:rPr>
        <w:t>特記事項</w:t>
      </w:r>
    </w:p>
    <w:p w14:paraId="529EB0DB" w14:textId="0AB44A8F" w:rsidR="00CE27C0" w:rsidRDefault="00CE27C0" w:rsidP="00F91CDF">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・コロナが落ち着いている時期に、少しずつアクティブラーニングを取り入れている。</w:t>
      </w:r>
    </w:p>
    <w:p w14:paraId="432D8188" w14:textId="58B92A75" w:rsidR="00565A64" w:rsidRDefault="00AB5D97" w:rsidP="00F91CDF">
      <w:pPr>
        <w:ind w:firstLineChars="200" w:firstLine="480"/>
        <w:rPr>
          <w:rFonts w:asciiTheme="minorEastAsia" w:eastAsiaTheme="minorEastAsia" w:hAnsiTheme="minorEastAsia"/>
          <w:color w:val="auto"/>
          <w:sz w:val="24"/>
          <w:szCs w:val="24"/>
        </w:rPr>
      </w:pPr>
      <w:r w:rsidRPr="00567DB4">
        <w:rPr>
          <w:rFonts w:asciiTheme="minorEastAsia" w:eastAsiaTheme="minorEastAsia" w:hAnsiTheme="minorEastAsia" w:hint="eastAsia"/>
          <w:color w:val="auto"/>
          <w:sz w:val="24"/>
          <w:szCs w:val="24"/>
        </w:rPr>
        <w:lastRenderedPageBreak/>
        <w:t>・</w:t>
      </w:r>
      <w:r w:rsidR="00565A64">
        <w:rPr>
          <w:rFonts w:asciiTheme="minorEastAsia" w:eastAsiaTheme="minorEastAsia" w:hAnsiTheme="minorEastAsia" w:hint="eastAsia"/>
          <w:color w:val="auto"/>
          <w:sz w:val="24"/>
          <w:szCs w:val="24"/>
        </w:rPr>
        <w:t>介護福祉学科においては、留学生が入学しており質の向上を図るためにグループ分け</w:t>
      </w:r>
    </w:p>
    <w:p w14:paraId="43CF0A75" w14:textId="77777777" w:rsidR="00AB5D97" w:rsidRPr="00567DB4" w:rsidRDefault="00565A64" w:rsidP="00F91CDF">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をし、授業外でレベルに応じた日本語学習を取り入れている</w:t>
      </w:r>
      <w:r w:rsidR="00AB5D97" w:rsidRPr="00567DB4">
        <w:rPr>
          <w:rFonts w:asciiTheme="minorEastAsia" w:eastAsiaTheme="minorEastAsia" w:hAnsiTheme="minorEastAsia" w:hint="eastAsia"/>
          <w:color w:val="auto"/>
          <w:sz w:val="24"/>
          <w:szCs w:val="24"/>
        </w:rPr>
        <w:t>。</w:t>
      </w:r>
    </w:p>
    <w:p w14:paraId="78D1125A" w14:textId="6533439A" w:rsidR="00AB5D97" w:rsidRDefault="00AB5D97" w:rsidP="00F91CDF">
      <w:pPr>
        <w:ind w:firstLineChars="200" w:firstLine="480"/>
        <w:rPr>
          <w:rFonts w:asciiTheme="minorEastAsia" w:eastAsiaTheme="minorEastAsia" w:hAnsiTheme="minorEastAsia"/>
          <w:color w:val="auto"/>
          <w:sz w:val="24"/>
          <w:szCs w:val="24"/>
        </w:rPr>
      </w:pPr>
      <w:r w:rsidRPr="00567DB4">
        <w:rPr>
          <w:rFonts w:asciiTheme="minorEastAsia" w:eastAsiaTheme="minorEastAsia" w:hAnsiTheme="minorEastAsia" w:hint="eastAsia"/>
          <w:color w:val="auto"/>
          <w:sz w:val="24"/>
          <w:szCs w:val="24"/>
        </w:rPr>
        <w:t>・各学科の特色を持ったカリュキュラム</w:t>
      </w:r>
      <w:r w:rsidR="00CE27C0">
        <w:rPr>
          <w:rFonts w:asciiTheme="minorEastAsia" w:eastAsiaTheme="minorEastAsia" w:hAnsiTheme="minorEastAsia" w:hint="eastAsia"/>
          <w:color w:val="auto"/>
          <w:sz w:val="24"/>
          <w:szCs w:val="24"/>
        </w:rPr>
        <w:t>に取り組んでいる。</w:t>
      </w:r>
    </w:p>
    <w:p w14:paraId="07B9FD76" w14:textId="77777777" w:rsidR="00565A64" w:rsidRPr="00567DB4" w:rsidRDefault="00565A64" w:rsidP="00F91CDF">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81153C">
        <w:rPr>
          <w:rFonts w:asciiTheme="minorEastAsia" w:eastAsiaTheme="minorEastAsia" w:hAnsiTheme="minorEastAsia" w:hint="eastAsia"/>
          <w:color w:val="auto"/>
          <w:sz w:val="24"/>
          <w:szCs w:val="24"/>
        </w:rPr>
        <w:t>保育士・介護福祉士以外にも多くの資格が取得できるよう取り組んでいる。</w:t>
      </w:r>
    </w:p>
    <w:p w14:paraId="053D479A" w14:textId="131F99A5" w:rsidR="00567DB4" w:rsidRDefault="00AB5D97" w:rsidP="00567DB4">
      <w:pPr>
        <w:ind w:leftChars="200" w:left="680" w:hangingChars="100" w:hanging="240"/>
        <w:rPr>
          <w:rFonts w:asciiTheme="minorEastAsia" w:eastAsiaTheme="minorEastAsia" w:hAnsiTheme="minorEastAsia"/>
          <w:color w:val="auto"/>
          <w:sz w:val="24"/>
          <w:szCs w:val="24"/>
        </w:rPr>
      </w:pPr>
      <w:r w:rsidRPr="00567DB4">
        <w:rPr>
          <w:rFonts w:asciiTheme="minorEastAsia" w:eastAsiaTheme="minorEastAsia" w:hAnsiTheme="minorEastAsia" w:hint="eastAsia"/>
          <w:color w:val="auto"/>
          <w:sz w:val="24"/>
          <w:szCs w:val="24"/>
        </w:rPr>
        <w:t>・</w:t>
      </w:r>
      <w:r w:rsidR="006533BF">
        <w:rPr>
          <w:rFonts w:asciiTheme="minorEastAsia" w:eastAsiaTheme="minorEastAsia" w:hAnsiTheme="minorEastAsia" w:hint="eastAsia"/>
          <w:color w:val="auto"/>
          <w:sz w:val="24"/>
          <w:szCs w:val="24"/>
        </w:rPr>
        <w:t>実習において実習指導者と巡回指導教員と</w:t>
      </w:r>
      <w:r w:rsidR="007404B0">
        <w:rPr>
          <w:rFonts w:asciiTheme="minorEastAsia" w:eastAsiaTheme="minorEastAsia" w:hAnsiTheme="minorEastAsia" w:hint="eastAsia"/>
          <w:color w:val="auto"/>
          <w:sz w:val="24"/>
          <w:szCs w:val="24"/>
        </w:rPr>
        <w:t>の</w:t>
      </w:r>
      <w:r w:rsidR="006533BF">
        <w:rPr>
          <w:rFonts w:asciiTheme="minorEastAsia" w:eastAsiaTheme="minorEastAsia" w:hAnsiTheme="minorEastAsia" w:hint="eastAsia"/>
          <w:color w:val="auto"/>
          <w:sz w:val="24"/>
          <w:szCs w:val="24"/>
        </w:rPr>
        <w:t>連携を密にし、</w:t>
      </w:r>
      <w:r w:rsidR="007404B0">
        <w:rPr>
          <w:rFonts w:asciiTheme="minorEastAsia" w:eastAsiaTheme="minorEastAsia" w:hAnsiTheme="minorEastAsia" w:hint="eastAsia"/>
          <w:color w:val="auto"/>
          <w:sz w:val="24"/>
          <w:szCs w:val="24"/>
        </w:rPr>
        <w:t>指導にあたっている。</w:t>
      </w:r>
    </w:p>
    <w:p w14:paraId="48904B3B" w14:textId="77777777" w:rsidR="00BC4D28" w:rsidRDefault="00E62B17" w:rsidP="00BC4D28">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今年度はコロナ</w:t>
      </w:r>
      <w:r w:rsidR="00BC4D28">
        <w:rPr>
          <w:rFonts w:asciiTheme="minorEastAsia" w:eastAsiaTheme="minorEastAsia" w:hAnsiTheme="minorEastAsia" w:hint="eastAsia"/>
          <w:color w:val="auto"/>
          <w:sz w:val="24"/>
          <w:szCs w:val="24"/>
        </w:rPr>
        <w:t>対策がやや緩和されており、事前オリエンテーションのみ</w:t>
      </w:r>
      <w:r>
        <w:rPr>
          <w:rFonts w:asciiTheme="minorEastAsia" w:eastAsiaTheme="minorEastAsia" w:hAnsiTheme="minorEastAsia" w:hint="eastAsia"/>
          <w:color w:val="auto"/>
          <w:sz w:val="24"/>
          <w:szCs w:val="24"/>
        </w:rPr>
        <w:t>リモート対応</w:t>
      </w:r>
    </w:p>
    <w:p w14:paraId="3E56021E" w14:textId="3B7D14B6" w:rsidR="00E62B17" w:rsidRDefault="00BC4D28" w:rsidP="00BC4D28">
      <w:pPr>
        <w:ind w:leftChars="300" w:left="6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で、実習は</w:t>
      </w:r>
      <w:r w:rsidR="00E62B17">
        <w:rPr>
          <w:rFonts w:asciiTheme="minorEastAsia" w:eastAsiaTheme="minorEastAsia" w:hAnsiTheme="minorEastAsia" w:hint="eastAsia"/>
          <w:color w:val="auto"/>
          <w:sz w:val="24"/>
          <w:szCs w:val="24"/>
        </w:rPr>
        <w:t>実施</w:t>
      </w:r>
      <w:r>
        <w:rPr>
          <w:rFonts w:asciiTheme="minorEastAsia" w:eastAsiaTheme="minorEastAsia" w:hAnsiTheme="minorEastAsia" w:hint="eastAsia"/>
          <w:color w:val="auto"/>
          <w:sz w:val="24"/>
          <w:szCs w:val="24"/>
        </w:rPr>
        <w:t>させていただいている</w:t>
      </w:r>
      <w:r w:rsidR="00E62B17">
        <w:rPr>
          <w:rFonts w:asciiTheme="minorEastAsia" w:eastAsiaTheme="minorEastAsia" w:hAnsiTheme="minorEastAsia" w:hint="eastAsia"/>
          <w:color w:val="auto"/>
          <w:sz w:val="24"/>
          <w:szCs w:val="24"/>
        </w:rPr>
        <w:t>。</w:t>
      </w:r>
    </w:p>
    <w:p w14:paraId="1AF0871C" w14:textId="77777777" w:rsidR="00956983" w:rsidRPr="00124AE2" w:rsidRDefault="00124AE2" w:rsidP="00124AE2">
      <w:pPr>
        <w:ind w:firstLineChars="100" w:firstLine="240"/>
        <w:rPr>
          <w:rFonts w:asciiTheme="majorEastAsia" w:eastAsiaTheme="majorEastAsia" w:hAnsiTheme="majorEastAsia"/>
          <w:color w:val="auto"/>
          <w:sz w:val="24"/>
          <w:szCs w:val="24"/>
        </w:rPr>
      </w:pPr>
      <w:r w:rsidRPr="00124AE2">
        <w:rPr>
          <w:rFonts w:asciiTheme="majorEastAsia" w:eastAsiaTheme="majorEastAsia" w:hAnsiTheme="majorEastAsia"/>
          <w:color w:val="auto"/>
          <w:sz w:val="24"/>
          <w:szCs w:val="24"/>
        </w:rPr>
        <w:t>＜</w:t>
      </w:r>
      <w:r w:rsidR="0081153C" w:rsidRPr="00AC06A7">
        <w:rPr>
          <w:rFonts w:asciiTheme="majorEastAsia" w:eastAsiaTheme="majorEastAsia" w:hAnsiTheme="majorEastAsia" w:hint="eastAsia"/>
          <w:b/>
          <w:bCs/>
          <w:color w:val="auto"/>
          <w:sz w:val="24"/>
          <w:szCs w:val="24"/>
        </w:rPr>
        <w:t>学生</w:t>
      </w:r>
      <w:r w:rsidR="00956983" w:rsidRPr="00124AE2">
        <w:rPr>
          <w:rFonts w:asciiTheme="majorEastAsia" w:eastAsiaTheme="majorEastAsia" w:hAnsiTheme="majorEastAsia" w:cs="ＭＳ 明朝" w:hint="eastAsia"/>
          <w:b/>
          <w:color w:val="auto"/>
          <w:sz w:val="24"/>
          <w:szCs w:val="24"/>
        </w:rPr>
        <w:t>指導等</w:t>
      </w:r>
      <w:r w:rsidRPr="00124AE2">
        <w:rPr>
          <w:rFonts w:asciiTheme="majorEastAsia" w:eastAsiaTheme="majorEastAsia" w:hAnsiTheme="majorEastAsia" w:cs="ＭＳ 明朝" w:hint="eastAsia"/>
          <w:b/>
          <w:color w:val="auto"/>
          <w:sz w:val="24"/>
          <w:szCs w:val="24"/>
        </w:rPr>
        <w:t>＞</w:t>
      </w:r>
    </w:p>
    <w:tbl>
      <w:tblPr>
        <w:tblStyle w:val="TableGrid"/>
        <w:tblW w:w="9590" w:type="dxa"/>
        <w:tblInd w:w="467" w:type="dxa"/>
        <w:tblCellMar>
          <w:top w:w="54" w:type="dxa"/>
          <w:left w:w="37" w:type="dxa"/>
          <w:right w:w="115" w:type="dxa"/>
        </w:tblCellMar>
        <w:tblLook w:val="04A0" w:firstRow="1" w:lastRow="0" w:firstColumn="1" w:lastColumn="0" w:noHBand="0" w:noVBand="1"/>
      </w:tblPr>
      <w:tblGrid>
        <w:gridCol w:w="6274"/>
        <w:gridCol w:w="3316"/>
      </w:tblGrid>
      <w:tr w:rsidR="006374E7" w:rsidRPr="006374E7" w14:paraId="1C452918" w14:textId="77777777" w:rsidTr="00993646">
        <w:trPr>
          <w:trHeight w:val="521"/>
        </w:trPr>
        <w:tc>
          <w:tcPr>
            <w:tcW w:w="6274" w:type="dxa"/>
            <w:tcBorders>
              <w:top w:val="single" w:sz="6" w:space="0" w:color="000000"/>
              <w:left w:val="single" w:sz="6" w:space="0" w:color="000000"/>
              <w:bottom w:val="single" w:sz="6" w:space="0" w:color="000000"/>
              <w:right w:val="single" w:sz="6" w:space="0" w:color="000000"/>
            </w:tcBorders>
            <w:vAlign w:val="center"/>
            <w:hideMark/>
          </w:tcPr>
          <w:p w14:paraId="187BFE70" w14:textId="77777777" w:rsidR="00956983" w:rsidRPr="006374E7" w:rsidRDefault="00956983">
            <w:pPr>
              <w:jc w:val="center"/>
              <w:rPr>
                <w:rFonts w:asciiTheme="minorEastAsia" w:eastAsiaTheme="minorEastAsia" w:hAnsiTheme="minorEastAsia"/>
                <w:color w:val="auto"/>
              </w:rPr>
            </w:pPr>
            <w:r w:rsidRPr="006374E7">
              <w:rPr>
                <w:rFonts w:asciiTheme="minorEastAsia" w:eastAsiaTheme="minorEastAsia" w:hAnsiTheme="minorEastAsia" w:cs="ＭＳ 明朝"/>
                <w:color w:val="auto"/>
              </w:rPr>
              <w:t>評</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価</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項</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明朝"/>
                <w:color w:val="auto"/>
              </w:rPr>
              <w:t>目</w:t>
            </w:r>
          </w:p>
        </w:tc>
        <w:tc>
          <w:tcPr>
            <w:tcW w:w="3316" w:type="dxa"/>
            <w:tcBorders>
              <w:top w:val="single" w:sz="6" w:space="0" w:color="000000"/>
              <w:left w:val="single" w:sz="6" w:space="0" w:color="000000"/>
              <w:bottom w:val="single" w:sz="6" w:space="0" w:color="000000"/>
              <w:right w:val="single" w:sz="6" w:space="0" w:color="000000"/>
            </w:tcBorders>
            <w:hideMark/>
          </w:tcPr>
          <w:p w14:paraId="67DCCA2E" w14:textId="77777777" w:rsidR="00956983" w:rsidRPr="006374E7" w:rsidRDefault="00956983">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適切</w:t>
            </w:r>
            <w:r w:rsidRPr="006374E7">
              <w:rPr>
                <w:rFonts w:asciiTheme="minorEastAsia" w:eastAsiaTheme="minorEastAsia" w:hAnsiTheme="minorEastAsia"/>
                <w:color w:val="auto"/>
              </w:rPr>
              <w:t>…</w:t>
            </w:r>
            <w:r w:rsidRPr="006374E7">
              <w:rPr>
                <w:rFonts w:asciiTheme="minorEastAsia" w:eastAsiaTheme="minorEastAsia" w:hAnsiTheme="minorEastAsia" w:cs="ＭＳ ゴシック" w:hint="eastAsia"/>
                <w:color w:val="auto"/>
              </w:rPr>
              <w:t>４、ほぼ適切</w:t>
            </w:r>
            <w:r w:rsidRPr="006374E7">
              <w:rPr>
                <w:rFonts w:asciiTheme="minorEastAsia" w:eastAsiaTheme="minorEastAsia" w:hAnsiTheme="minorEastAsia"/>
                <w:color w:val="auto"/>
              </w:rPr>
              <w:t>…</w:t>
            </w:r>
            <w:r w:rsidRPr="006374E7">
              <w:rPr>
                <w:rFonts w:asciiTheme="minorEastAsia" w:eastAsiaTheme="minorEastAsia" w:hAnsiTheme="minorEastAsia" w:cs="ＭＳ ゴシック" w:hint="eastAsia"/>
                <w:color w:val="auto"/>
              </w:rPr>
              <w:t>３、　　　　　やや不適切</w:t>
            </w:r>
            <w:r w:rsidRPr="006374E7">
              <w:rPr>
                <w:rFonts w:asciiTheme="minorEastAsia" w:eastAsiaTheme="minorEastAsia" w:hAnsiTheme="minorEastAsia"/>
                <w:color w:val="auto"/>
              </w:rPr>
              <w:t>…</w:t>
            </w:r>
            <w:r w:rsidRPr="006374E7">
              <w:rPr>
                <w:rFonts w:asciiTheme="minorEastAsia" w:eastAsiaTheme="minorEastAsia" w:hAnsiTheme="minorEastAsia" w:cs="ＭＳ ゴシック" w:hint="eastAsia"/>
                <w:color w:val="auto"/>
              </w:rPr>
              <w:t>２、不適切</w:t>
            </w:r>
            <w:r w:rsidRPr="006374E7">
              <w:rPr>
                <w:rFonts w:asciiTheme="minorEastAsia" w:eastAsiaTheme="minorEastAsia" w:hAnsiTheme="minorEastAsia"/>
                <w:color w:val="auto"/>
              </w:rPr>
              <w:t>…</w:t>
            </w:r>
            <w:r w:rsidRPr="006374E7">
              <w:rPr>
                <w:rFonts w:asciiTheme="minorEastAsia" w:eastAsiaTheme="minorEastAsia" w:hAnsiTheme="minorEastAsia" w:cs="ＭＳ 明朝"/>
                <w:color w:val="auto"/>
              </w:rPr>
              <w:t>１</w:t>
            </w:r>
          </w:p>
        </w:tc>
      </w:tr>
      <w:tr w:rsidR="006374E7" w:rsidRPr="006374E7" w14:paraId="4D27BD78" w14:textId="77777777" w:rsidTr="00993646">
        <w:trPr>
          <w:trHeight w:val="566"/>
        </w:trPr>
        <w:tc>
          <w:tcPr>
            <w:tcW w:w="6274" w:type="dxa"/>
            <w:tcBorders>
              <w:top w:val="single" w:sz="6" w:space="0" w:color="000000"/>
              <w:left w:val="single" w:sz="6" w:space="0" w:color="000000"/>
              <w:bottom w:val="single" w:sz="8" w:space="0" w:color="000000"/>
              <w:right w:val="single" w:sz="6" w:space="0" w:color="000000"/>
            </w:tcBorders>
            <w:vAlign w:val="center"/>
            <w:hideMark/>
          </w:tcPr>
          <w:p w14:paraId="24464427" w14:textId="77777777" w:rsidR="00956983" w:rsidRPr="006374E7" w:rsidRDefault="00956983">
            <w:pPr>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基本的生活習慣の確立のため取組が行われている</w:t>
            </w:r>
            <w:r w:rsidRPr="006374E7">
              <w:rPr>
                <w:rFonts w:asciiTheme="minorEastAsia" w:eastAsiaTheme="minorEastAsia" w:hAnsiTheme="minorEastAsia" w:cs="ＭＳ 明朝"/>
                <w:color w:val="auto"/>
              </w:rPr>
              <w:t>か</w:t>
            </w:r>
          </w:p>
        </w:tc>
        <w:tc>
          <w:tcPr>
            <w:tcW w:w="3316" w:type="dxa"/>
            <w:tcBorders>
              <w:top w:val="single" w:sz="6" w:space="0" w:color="000000"/>
              <w:left w:val="single" w:sz="6" w:space="0" w:color="000000"/>
              <w:bottom w:val="single" w:sz="8" w:space="0" w:color="000000"/>
              <w:right w:val="single" w:sz="6" w:space="0" w:color="000000"/>
            </w:tcBorders>
            <w:vAlign w:val="center"/>
            <w:hideMark/>
          </w:tcPr>
          <w:p w14:paraId="36B15C1E" w14:textId="77777777" w:rsidR="00956983" w:rsidRPr="006374E7" w:rsidRDefault="00956983" w:rsidP="00124AE2">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124AE2" w:rsidRPr="00124AE2">
              <w:rPr>
                <w:rFonts w:asciiTheme="minorEastAsia" w:eastAsiaTheme="minorEastAsia" w:hAnsiTheme="minorEastAsia" w:cs="ＭＳ 明朝" w:hint="eastAsia"/>
                <w:color w:val="auto"/>
                <w:bdr w:val="single" w:sz="4" w:space="0" w:color="auto"/>
              </w:rPr>
              <w:t>４</w:t>
            </w:r>
            <w:r w:rsidRPr="006374E7">
              <w:rPr>
                <w:rFonts w:asciiTheme="minorEastAsia" w:eastAsiaTheme="minorEastAsia" w:hAnsiTheme="minorEastAsia" w:cs="ＭＳ ゴシック" w:hint="eastAsia"/>
                <w:color w:val="auto"/>
              </w:rPr>
              <w:t xml:space="preserve">　　３　　２　　１　</w:t>
            </w:r>
            <w:r w:rsidRPr="006374E7">
              <w:rPr>
                <w:rFonts w:asciiTheme="minorEastAsia" w:eastAsiaTheme="minorEastAsia" w:hAnsiTheme="minorEastAsia" w:cs="ＭＳ 明朝"/>
                <w:color w:val="auto"/>
              </w:rPr>
              <w:t xml:space="preserve">　</w:t>
            </w:r>
          </w:p>
        </w:tc>
      </w:tr>
      <w:tr w:rsidR="006374E7" w:rsidRPr="006374E7" w14:paraId="2D8457A0" w14:textId="77777777" w:rsidTr="00993646">
        <w:trPr>
          <w:trHeight w:val="505"/>
        </w:trPr>
        <w:tc>
          <w:tcPr>
            <w:tcW w:w="6274" w:type="dxa"/>
            <w:tcBorders>
              <w:top w:val="single" w:sz="8" w:space="0" w:color="000000"/>
              <w:left w:val="single" w:sz="6" w:space="0" w:color="000000"/>
              <w:bottom w:val="single" w:sz="6" w:space="0" w:color="000000"/>
              <w:right w:val="single" w:sz="6" w:space="0" w:color="000000"/>
            </w:tcBorders>
            <w:hideMark/>
          </w:tcPr>
          <w:p w14:paraId="089C84E1" w14:textId="77777777" w:rsidR="00956983" w:rsidRPr="006374E7" w:rsidRDefault="00956983" w:rsidP="00FA1728">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00D91750">
              <w:rPr>
                <w:rFonts w:asciiTheme="minorEastAsia" w:eastAsiaTheme="minorEastAsia" w:hAnsiTheme="minorEastAsia"/>
                <w:color w:val="auto"/>
              </w:rPr>
              <w:t>学生、</w:t>
            </w:r>
            <w:r w:rsidR="00D91750">
              <w:rPr>
                <w:rFonts w:asciiTheme="minorEastAsia" w:eastAsiaTheme="minorEastAsia" w:hAnsiTheme="minorEastAsia" w:hint="eastAsia"/>
                <w:color w:val="auto"/>
              </w:rPr>
              <w:t>留学生</w:t>
            </w:r>
            <w:r w:rsidR="00204F0C">
              <w:rPr>
                <w:rFonts w:asciiTheme="minorEastAsia" w:eastAsiaTheme="minorEastAsia" w:hAnsiTheme="minorEastAsia" w:hint="eastAsia"/>
                <w:color w:val="auto"/>
              </w:rPr>
              <w:t>に対する相談体制を整備し、適切に</w:t>
            </w:r>
            <w:r w:rsidR="00993646">
              <w:rPr>
                <w:rFonts w:asciiTheme="minorEastAsia" w:eastAsiaTheme="minorEastAsia" w:hAnsiTheme="minorEastAsia" w:hint="eastAsia"/>
                <w:color w:val="auto"/>
              </w:rPr>
              <w:t>運営して</w:t>
            </w:r>
            <w:r w:rsidR="00D91750">
              <w:rPr>
                <w:rFonts w:asciiTheme="minorEastAsia" w:eastAsiaTheme="minorEastAsia" w:hAnsiTheme="minorEastAsia" w:hint="eastAsia"/>
                <w:color w:val="auto"/>
              </w:rPr>
              <w:t>いる</w:t>
            </w:r>
            <w:r w:rsidR="00204F0C">
              <w:rPr>
                <w:rFonts w:asciiTheme="minorEastAsia" w:eastAsiaTheme="minorEastAsia" w:hAnsiTheme="minorEastAsia" w:hint="eastAsia"/>
                <w:color w:val="auto"/>
              </w:rPr>
              <w:t>か</w:t>
            </w:r>
          </w:p>
        </w:tc>
        <w:tc>
          <w:tcPr>
            <w:tcW w:w="3316" w:type="dxa"/>
            <w:tcBorders>
              <w:top w:val="single" w:sz="8" w:space="0" w:color="000000"/>
              <w:left w:val="single" w:sz="6" w:space="0" w:color="000000"/>
              <w:bottom w:val="single" w:sz="6" w:space="0" w:color="000000"/>
              <w:right w:val="single" w:sz="6" w:space="0" w:color="000000"/>
            </w:tcBorders>
            <w:vAlign w:val="center"/>
            <w:hideMark/>
          </w:tcPr>
          <w:p w14:paraId="77A26EDF" w14:textId="77777777" w:rsidR="00956983" w:rsidRPr="006374E7" w:rsidRDefault="00956983" w:rsidP="00124AE2">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1153C" w:rsidRPr="00204F0C">
              <w:rPr>
                <w:rFonts w:asciiTheme="minorEastAsia" w:eastAsiaTheme="minorEastAsia" w:hAnsiTheme="minorEastAsia" w:cs="ＭＳ ゴシック" w:hint="eastAsia"/>
                <w:color w:val="auto"/>
                <w:bdr w:val="single" w:sz="4" w:space="0" w:color="auto"/>
              </w:rPr>
              <w:t>４</w:t>
            </w:r>
            <w:r w:rsidRPr="00204F0C">
              <w:rPr>
                <w:rFonts w:asciiTheme="minorEastAsia" w:eastAsiaTheme="minorEastAsia" w:hAnsiTheme="minorEastAsia" w:cs="ＭＳ ゴシック" w:hint="eastAsia"/>
                <w:color w:val="auto"/>
              </w:rPr>
              <w:t xml:space="preserve">　</w:t>
            </w:r>
            <w:r w:rsidRPr="006374E7">
              <w:rPr>
                <w:rFonts w:asciiTheme="minorEastAsia" w:eastAsiaTheme="minorEastAsia" w:hAnsiTheme="minorEastAsia" w:cs="ＭＳ ゴシック" w:hint="eastAsia"/>
                <w:color w:val="auto"/>
              </w:rPr>
              <w:t xml:space="preserve">　</w:t>
            </w:r>
            <w:r w:rsidR="00124AE2" w:rsidRPr="00204F0C">
              <w:rPr>
                <w:rFonts w:asciiTheme="minorEastAsia" w:eastAsiaTheme="minorEastAsia" w:hAnsiTheme="minorEastAsia" w:cs="ＭＳ 明朝" w:hint="eastAsia"/>
                <w:color w:val="auto"/>
              </w:rPr>
              <w:t>３</w:t>
            </w:r>
            <w:r w:rsidRPr="006374E7">
              <w:rPr>
                <w:rFonts w:asciiTheme="minorEastAsia" w:eastAsiaTheme="minorEastAsia" w:hAnsiTheme="minorEastAsia" w:cs="ＭＳ ゴシック" w:hint="eastAsia"/>
                <w:color w:val="auto"/>
              </w:rPr>
              <w:t xml:space="preserve">　　２　　１　</w:t>
            </w:r>
            <w:r w:rsidRPr="006374E7">
              <w:rPr>
                <w:rFonts w:asciiTheme="minorEastAsia" w:eastAsiaTheme="minorEastAsia" w:hAnsiTheme="minorEastAsia" w:cs="ＭＳ 明朝"/>
                <w:color w:val="auto"/>
              </w:rPr>
              <w:t xml:space="preserve">　</w:t>
            </w:r>
          </w:p>
        </w:tc>
      </w:tr>
      <w:tr w:rsidR="006374E7" w:rsidRPr="006374E7" w14:paraId="2229699D" w14:textId="77777777" w:rsidTr="00993646">
        <w:trPr>
          <w:trHeight w:val="506"/>
        </w:trPr>
        <w:tc>
          <w:tcPr>
            <w:tcW w:w="6274" w:type="dxa"/>
            <w:tcBorders>
              <w:top w:val="single" w:sz="6" w:space="0" w:color="000000"/>
              <w:left w:val="single" w:sz="6" w:space="0" w:color="000000"/>
              <w:bottom w:val="single" w:sz="8" w:space="0" w:color="000000"/>
              <w:right w:val="single" w:sz="6" w:space="0" w:color="000000"/>
            </w:tcBorders>
            <w:vAlign w:val="center"/>
            <w:hideMark/>
          </w:tcPr>
          <w:p w14:paraId="49225D48" w14:textId="77777777" w:rsidR="00956983" w:rsidRPr="006374E7" w:rsidRDefault="00956983">
            <w:pPr>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0081153C">
              <w:rPr>
                <w:rFonts w:asciiTheme="minorEastAsia" w:eastAsiaTheme="minorEastAsia" w:hAnsiTheme="minorEastAsia" w:hint="eastAsia"/>
                <w:color w:val="auto"/>
              </w:rPr>
              <w:t>学生</w:t>
            </w:r>
            <w:r w:rsidRPr="006374E7">
              <w:rPr>
                <w:rFonts w:asciiTheme="minorEastAsia" w:eastAsiaTheme="minorEastAsia" w:hAnsiTheme="minorEastAsia" w:cs="ＭＳ ゴシック" w:hint="eastAsia"/>
                <w:color w:val="auto"/>
              </w:rPr>
              <w:t>・保護者からの相談体制が整備されている</w:t>
            </w:r>
            <w:r w:rsidRPr="006374E7">
              <w:rPr>
                <w:rFonts w:asciiTheme="minorEastAsia" w:eastAsiaTheme="minorEastAsia" w:hAnsiTheme="minorEastAsia" w:cs="ＭＳ 明朝"/>
                <w:color w:val="auto"/>
              </w:rPr>
              <w:t>か</w:t>
            </w:r>
          </w:p>
        </w:tc>
        <w:tc>
          <w:tcPr>
            <w:tcW w:w="3316" w:type="dxa"/>
            <w:tcBorders>
              <w:top w:val="single" w:sz="6" w:space="0" w:color="000000"/>
              <w:left w:val="single" w:sz="6" w:space="0" w:color="000000"/>
              <w:bottom w:val="single" w:sz="8" w:space="0" w:color="000000"/>
              <w:right w:val="single" w:sz="6" w:space="0" w:color="000000"/>
            </w:tcBorders>
            <w:vAlign w:val="center"/>
            <w:hideMark/>
          </w:tcPr>
          <w:p w14:paraId="466169EC" w14:textId="77777777" w:rsidR="00956983" w:rsidRPr="006374E7" w:rsidRDefault="00956983">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124AE2" w:rsidRPr="00124AE2">
              <w:rPr>
                <w:rFonts w:asciiTheme="minorEastAsia" w:eastAsiaTheme="minorEastAsia" w:hAnsiTheme="minorEastAsia" w:cs="ＭＳ 明朝" w:hint="eastAsia"/>
                <w:color w:val="auto"/>
                <w:bdr w:val="single" w:sz="4" w:space="0" w:color="auto"/>
              </w:rPr>
              <w:t>４</w:t>
            </w:r>
            <w:r w:rsidRPr="006374E7">
              <w:rPr>
                <w:rFonts w:asciiTheme="minorEastAsia" w:eastAsiaTheme="minorEastAsia" w:hAnsiTheme="minorEastAsia" w:cs="ＭＳ ゴシック" w:hint="eastAsia"/>
                <w:color w:val="auto"/>
              </w:rPr>
              <w:t xml:space="preserve">　　３　　２　　１　</w:t>
            </w:r>
            <w:r w:rsidRPr="006374E7">
              <w:rPr>
                <w:rFonts w:asciiTheme="minorEastAsia" w:eastAsiaTheme="minorEastAsia" w:hAnsiTheme="minorEastAsia" w:cs="ＭＳ 明朝"/>
                <w:color w:val="auto"/>
              </w:rPr>
              <w:t xml:space="preserve">　</w:t>
            </w:r>
          </w:p>
        </w:tc>
      </w:tr>
    </w:tbl>
    <w:p w14:paraId="29C56E93" w14:textId="77777777" w:rsidR="00956983" w:rsidRPr="00124AE2" w:rsidRDefault="00956983" w:rsidP="00124AE2">
      <w:pPr>
        <w:ind w:firstLineChars="100" w:firstLine="240"/>
        <w:rPr>
          <w:rFonts w:asciiTheme="minorEastAsia" w:eastAsiaTheme="minorEastAsia" w:hAnsiTheme="minorEastAsia"/>
          <w:color w:val="auto"/>
          <w:sz w:val="24"/>
          <w:szCs w:val="24"/>
        </w:rPr>
      </w:pPr>
      <w:r w:rsidRPr="00124AE2">
        <w:rPr>
          <w:rFonts w:asciiTheme="minorEastAsia" w:eastAsiaTheme="minorEastAsia" w:hAnsiTheme="minorEastAsia"/>
          <w:color w:val="auto"/>
          <w:sz w:val="24"/>
          <w:szCs w:val="24"/>
        </w:rPr>
        <w:t>①</w:t>
      </w:r>
      <w:r w:rsidRPr="00124AE2">
        <w:rPr>
          <w:rFonts w:asciiTheme="minorEastAsia" w:eastAsiaTheme="minorEastAsia" w:hAnsiTheme="minorEastAsia" w:cs="ＭＳ 明朝"/>
          <w:color w:val="auto"/>
          <w:sz w:val="24"/>
          <w:szCs w:val="24"/>
        </w:rPr>
        <w:t>課題</w:t>
      </w:r>
    </w:p>
    <w:p w14:paraId="761E24C7" w14:textId="77777777" w:rsidR="006352D9" w:rsidRDefault="00956983" w:rsidP="00124AE2">
      <w:pPr>
        <w:ind w:firstLineChars="200" w:firstLine="480"/>
        <w:rPr>
          <w:rFonts w:asciiTheme="minorEastAsia" w:eastAsiaTheme="minorEastAsia" w:hAnsiTheme="minorEastAsia"/>
          <w:color w:val="auto"/>
          <w:sz w:val="24"/>
          <w:szCs w:val="24"/>
        </w:rPr>
      </w:pPr>
      <w:r w:rsidRPr="00124AE2">
        <w:rPr>
          <w:rFonts w:asciiTheme="minorEastAsia" w:eastAsiaTheme="minorEastAsia" w:hAnsiTheme="minorEastAsia" w:hint="eastAsia"/>
          <w:color w:val="auto"/>
          <w:sz w:val="24"/>
          <w:szCs w:val="24"/>
        </w:rPr>
        <w:t>・</w:t>
      </w:r>
      <w:r w:rsidR="00CE74D4">
        <w:rPr>
          <w:rFonts w:asciiTheme="minorEastAsia" w:eastAsiaTheme="minorEastAsia" w:hAnsiTheme="minorEastAsia" w:hint="eastAsia"/>
          <w:color w:val="auto"/>
          <w:sz w:val="24"/>
          <w:szCs w:val="24"/>
        </w:rPr>
        <w:t>留学生の健康管理</w:t>
      </w:r>
      <w:r w:rsidR="00604B17">
        <w:rPr>
          <w:rFonts w:asciiTheme="minorEastAsia" w:eastAsiaTheme="minorEastAsia" w:hAnsiTheme="minorEastAsia" w:hint="eastAsia"/>
          <w:color w:val="auto"/>
          <w:sz w:val="24"/>
          <w:szCs w:val="24"/>
        </w:rPr>
        <w:t>、寮の衛生面の管理</w:t>
      </w:r>
      <w:r w:rsidR="00CE74D4">
        <w:rPr>
          <w:rFonts w:asciiTheme="minorEastAsia" w:eastAsiaTheme="minorEastAsia" w:hAnsiTheme="minorEastAsia" w:hint="eastAsia"/>
          <w:color w:val="auto"/>
          <w:sz w:val="24"/>
          <w:szCs w:val="24"/>
        </w:rPr>
        <w:t>を強化する必要がある。</w:t>
      </w:r>
      <w:r w:rsidR="00E62B17">
        <w:rPr>
          <w:rFonts w:asciiTheme="minorEastAsia" w:eastAsiaTheme="minorEastAsia" w:hAnsiTheme="minorEastAsia" w:hint="eastAsia"/>
          <w:color w:val="auto"/>
          <w:sz w:val="24"/>
          <w:szCs w:val="24"/>
        </w:rPr>
        <w:t>（</w:t>
      </w:r>
      <w:r w:rsidR="006352D9">
        <w:rPr>
          <w:rFonts w:asciiTheme="minorEastAsia" w:eastAsiaTheme="minorEastAsia" w:hAnsiTheme="minorEastAsia" w:hint="eastAsia"/>
          <w:color w:val="auto"/>
          <w:sz w:val="24"/>
          <w:szCs w:val="24"/>
        </w:rPr>
        <w:t>コロナ感染対策におい</w:t>
      </w:r>
    </w:p>
    <w:p w14:paraId="426B4FDA" w14:textId="77777777" w:rsidR="00BC4D28" w:rsidRDefault="006352D9" w:rsidP="00BC4D28">
      <w:pPr>
        <w:spacing w:line="240" w:lineRule="exact"/>
        <w:ind w:leftChars="200" w:left="440"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ては、特に指導の徹底を図る必要がある。）</w:t>
      </w:r>
    </w:p>
    <w:p w14:paraId="1F056952" w14:textId="4525B4C1" w:rsidR="00BC4D28" w:rsidRPr="00124AE2" w:rsidRDefault="00BC4D28" w:rsidP="00BC4D28">
      <w:pPr>
        <w:spacing w:line="240" w:lineRule="exact"/>
        <w:ind w:leftChars="200" w:left="440" w:firstLineChars="100" w:firstLine="240"/>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br/>
      </w:r>
      <w:r>
        <w:rPr>
          <w:rFonts w:asciiTheme="minorEastAsia" w:eastAsiaTheme="minorEastAsia" w:hAnsiTheme="minorEastAsia" w:hint="eastAsia"/>
          <w:color w:val="auto"/>
          <w:sz w:val="24"/>
          <w:szCs w:val="24"/>
        </w:rPr>
        <w:t>・年金、健康保険料、市県民税などの滞納があるため、定期的に確認の必要がある。</w:t>
      </w:r>
    </w:p>
    <w:p w14:paraId="4D8A69EA" w14:textId="77777777" w:rsidR="00CE74D4" w:rsidRDefault="00956983" w:rsidP="00124AE2">
      <w:pPr>
        <w:ind w:firstLineChars="200" w:firstLine="480"/>
        <w:rPr>
          <w:rFonts w:asciiTheme="minorEastAsia" w:eastAsiaTheme="minorEastAsia" w:hAnsiTheme="minorEastAsia"/>
          <w:color w:val="auto"/>
          <w:sz w:val="24"/>
          <w:szCs w:val="24"/>
        </w:rPr>
      </w:pPr>
      <w:r w:rsidRPr="00124AE2">
        <w:rPr>
          <w:rFonts w:asciiTheme="minorEastAsia" w:eastAsiaTheme="minorEastAsia" w:hAnsiTheme="minorEastAsia" w:hint="eastAsia"/>
          <w:color w:val="auto"/>
          <w:sz w:val="24"/>
          <w:szCs w:val="24"/>
        </w:rPr>
        <w:t>・</w:t>
      </w:r>
      <w:r w:rsidR="001F26F0">
        <w:rPr>
          <w:rFonts w:asciiTheme="minorEastAsia" w:eastAsiaTheme="minorEastAsia" w:hAnsiTheme="minorEastAsia" w:hint="eastAsia"/>
          <w:color w:val="auto"/>
          <w:sz w:val="24"/>
          <w:szCs w:val="24"/>
        </w:rPr>
        <w:t>学生による保護者への伝達不足により、周知できていない</w:t>
      </w:r>
      <w:r w:rsidR="00CE74D4">
        <w:rPr>
          <w:rFonts w:asciiTheme="minorEastAsia" w:eastAsiaTheme="minorEastAsia" w:hAnsiTheme="minorEastAsia" w:hint="eastAsia"/>
          <w:color w:val="auto"/>
          <w:sz w:val="24"/>
          <w:szCs w:val="24"/>
        </w:rPr>
        <w:t>出来事があったことから、</w:t>
      </w:r>
    </w:p>
    <w:p w14:paraId="520E16D0" w14:textId="77777777" w:rsidR="00956983" w:rsidRPr="00124AE2" w:rsidRDefault="00956983" w:rsidP="00CE74D4">
      <w:pPr>
        <w:ind w:firstLineChars="300" w:firstLine="720"/>
        <w:rPr>
          <w:rFonts w:asciiTheme="minorEastAsia" w:eastAsiaTheme="minorEastAsia" w:hAnsiTheme="minorEastAsia"/>
          <w:color w:val="auto"/>
          <w:sz w:val="24"/>
          <w:szCs w:val="24"/>
        </w:rPr>
      </w:pPr>
      <w:r w:rsidRPr="00124AE2">
        <w:rPr>
          <w:rFonts w:asciiTheme="minorEastAsia" w:eastAsiaTheme="minorEastAsia" w:hAnsiTheme="minorEastAsia" w:hint="eastAsia"/>
          <w:color w:val="auto"/>
          <w:sz w:val="24"/>
          <w:szCs w:val="24"/>
        </w:rPr>
        <w:t>保護者との連携をより強化する</w:t>
      </w:r>
      <w:r w:rsidR="00CE74D4">
        <w:rPr>
          <w:rFonts w:asciiTheme="minorEastAsia" w:eastAsiaTheme="minorEastAsia" w:hAnsiTheme="minorEastAsia" w:hint="eastAsia"/>
          <w:color w:val="auto"/>
          <w:sz w:val="24"/>
          <w:szCs w:val="24"/>
        </w:rPr>
        <w:t>必要がある</w:t>
      </w:r>
      <w:r w:rsidRPr="00124AE2">
        <w:rPr>
          <w:rFonts w:asciiTheme="minorEastAsia" w:eastAsiaTheme="minorEastAsia" w:hAnsiTheme="minorEastAsia" w:hint="eastAsia"/>
          <w:color w:val="auto"/>
          <w:sz w:val="24"/>
          <w:szCs w:val="24"/>
        </w:rPr>
        <w:t>。</w:t>
      </w:r>
    </w:p>
    <w:p w14:paraId="018E1D7B" w14:textId="77777777" w:rsidR="00956983" w:rsidRPr="00124AE2" w:rsidRDefault="00956983" w:rsidP="00124AE2">
      <w:pPr>
        <w:ind w:firstLineChars="100" w:firstLine="240"/>
        <w:rPr>
          <w:rFonts w:asciiTheme="minorEastAsia" w:eastAsiaTheme="minorEastAsia" w:hAnsiTheme="minorEastAsia"/>
          <w:color w:val="auto"/>
          <w:sz w:val="24"/>
          <w:szCs w:val="24"/>
        </w:rPr>
      </w:pPr>
      <w:r w:rsidRPr="00124AE2">
        <w:rPr>
          <w:rFonts w:asciiTheme="minorEastAsia" w:eastAsiaTheme="minorEastAsia" w:hAnsiTheme="minorEastAsia"/>
          <w:color w:val="auto"/>
          <w:sz w:val="24"/>
          <w:szCs w:val="24"/>
        </w:rPr>
        <w:t>②</w:t>
      </w:r>
      <w:r w:rsidRPr="00124AE2">
        <w:rPr>
          <w:rFonts w:asciiTheme="minorEastAsia" w:eastAsiaTheme="minorEastAsia" w:hAnsiTheme="minorEastAsia" w:cs="ＭＳ 明朝"/>
          <w:color w:val="auto"/>
          <w:sz w:val="24"/>
          <w:szCs w:val="24"/>
        </w:rPr>
        <w:t>今後の改善方策</w:t>
      </w:r>
    </w:p>
    <w:p w14:paraId="7B481AF8" w14:textId="77777777" w:rsidR="009B421F" w:rsidRDefault="00BC4D28" w:rsidP="00D91750">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・滞納によるリスク（ビザ更新に影響する）などを周知させ、</w:t>
      </w:r>
      <w:r w:rsidR="009B421F">
        <w:rPr>
          <w:rFonts w:asciiTheme="minorEastAsia" w:eastAsiaTheme="minorEastAsia" w:hAnsiTheme="minorEastAsia" w:hint="eastAsia"/>
          <w:color w:val="auto"/>
          <w:sz w:val="24"/>
          <w:szCs w:val="24"/>
        </w:rPr>
        <w:t>支払い期日を守るよう指</w:t>
      </w:r>
    </w:p>
    <w:p w14:paraId="1A1A1BCE" w14:textId="1035CEB8" w:rsidR="00BC4D28" w:rsidRDefault="009B421F" w:rsidP="009B421F">
      <w:pPr>
        <w:ind w:leftChars="300" w:left="6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導する。</w:t>
      </w:r>
    </w:p>
    <w:p w14:paraId="5B6935B2" w14:textId="5294309F" w:rsidR="00956983" w:rsidRPr="00124AE2" w:rsidRDefault="00956983" w:rsidP="00D91750">
      <w:pPr>
        <w:ind w:leftChars="200" w:left="680" w:hangingChars="100" w:hanging="240"/>
        <w:rPr>
          <w:rFonts w:asciiTheme="minorEastAsia" w:eastAsiaTheme="minorEastAsia" w:hAnsiTheme="minorEastAsia"/>
          <w:color w:val="auto"/>
          <w:sz w:val="24"/>
          <w:szCs w:val="24"/>
        </w:rPr>
      </w:pPr>
      <w:r w:rsidRPr="00124AE2">
        <w:rPr>
          <w:rFonts w:asciiTheme="minorEastAsia" w:eastAsiaTheme="minorEastAsia" w:hAnsiTheme="minorEastAsia" w:hint="eastAsia"/>
          <w:color w:val="auto"/>
          <w:sz w:val="24"/>
          <w:szCs w:val="24"/>
        </w:rPr>
        <w:t>・</w:t>
      </w:r>
      <w:r w:rsidR="00D91750">
        <w:rPr>
          <w:rFonts w:asciiTheme="minorEastAsia" w:eastAsiaTheme="minorEastAsia" w:hAnsiTheme="minorEastAsia" w:hint="eastAsia"/>
          <w:color w:val="auto"/>
          <w:sz w:val="24"/>
          <w:szCs w:val="24"/>
        </w:rPr>
        <w:t>留学生との</w:t>
      </w:r>
      <w:r w:rsidR="00CE74D4">
        <w:rPr>
          <w:rFonts w:asciiTheme="minorEastAsia" w:eastAsiaTheme="minorEastAsia" w:hAnsiTheme="minorEastAsia" w:hint="eastAsia"/>
          <w:color w:val="auto"/>
          <w:sz w:val="24"/>
          <w:szCs w:val="24"/>
        </w:rPr>
        <w:t>個別面談</w:t>
      </w:r>
      <w:r w:rsidR="00D91750">
        <w:rPr>
          <w:rFonts w:asciiTheme="minorEastAsia" w:eastAsiaTheme="minorEastAsia" w:hAnsiTheme="minorEastAsia" w:hint="eastAsia"/>
          <w:color w:val="auto"/>
          <w:sz w:val="24"/>
          <w:szCs w:val="24"/>
        </w:rPr>
        <w:t>及び</w:t>
      </w:r>
      <w:r w:rsidR="00CE74D4">
        <w:rPr>
          <w:rFonts w:asciiTheme="minorEastAsia" w:eastAsiaTheme="minorEastAsia" w:hAnsiTheme="minorEastAsia" w:hint="eastAsia"/>
          <w:color w:val="auto"/>
          <w:sz w:val="24"/>
          <w:szCs w:val="24"/>
        </w:rPr>
        <w:t>必要であれば</w:t>
      </w:r>
      <w:r w:rsidR="00604B17">
        <w:rPr>
          <w:rFonts w:asciiTheme="minorEastAsia" w:eastAsiaTheme="minorEastAsia" w:hAnsiTheme="minorEastAsia" w:hint="eastAsia"/>
          <w:color w:val="auto"/>
          <w:sz w:val="24"/>
          <w:szCs w:val="24"/>
        </w:rPr>
        <w:t>寮</w:t>
      </w:r>
      <w:r w:rsidR="00CE74D4">
        <w:rPr>
          <w:rFonts w:asciiTheme="minorEastAsia" w:eastAsiaTheme="minorEastAsia" w:hAnsiTheme="minorEastAsia" w:hint="eastAsia"/>
          <w:color w:val="auto"/>
          <w:sz w:val="24"/>
          <w:szCs w:val="24"/>
        </w:rPr>
        <w:t>を訪問し生活・健康状況を確認し指導をする</w:t>
      </w:r>
      <w:r w:rsidRPr="00124AE2">
        <w:rPr>
          <w:rFonts w:asciiTheme="minorEastAsia" w:eastAsiaTheme="minorEastAsia" w:hAnsiTheme="minorEastAsia" w:hint="eastAsia"/>
          <w:color w:val="auto"/>
          <w:sz w:val="24"/>
          <w:szCs w:val="24"/>
        </w:rPr>
        <w:t>。</w:t>
      </w:r>
    </w:p>
    <w:p w14:paraId="6E3DD6A3" w14:textId="77777777" w:rsidR="00956983" w:rsidRPr="00124AE2" w:rsidRDefault="00956983" w:rsidP="00124AE2">
      <w:pPr>
        <w:ind w:firstLineChars="200" w:firstLine="480"/>
        <w:rPr>
          <w:rFonts w:asciiTheme="minorEastAsia" w:eastAsiaTheme="minorEastAsia" w:hAnsiTheme="minorEastAsia"/>
          <w:color w:val="auto"/>
          <w:sz w:val="24"/>
          <w:szCs w:val="24"/>
        </w:rPr>
      </w:pPr>
      <w:r w:rsidRPr="00124AE2">
        <w:rPr>
          <w:rFonts w:asciiTheme="minorEastAsia" w:eastAsiaTheme="minorEastAsia" w:hAnsiTheme="minorEastAsia" w:hint="eastAsia"/>
          <w:color w:val="auto"/>
          <w:sz w:val="24"/>
          <w:szCs w:val="24"/>
        </w:rPr>
        <w:t>・家庭との連絡を一層密に行い、必要</w:t>
      </w:r>
      <w:r w:rsidR="006F0A06">
        <w:rPr>
          <w:rFonts w:asciiTheme="minorEastAsia" w:eastAsiaTheme="minorEastAsia" w:hAnsiTheme="minorEastAsia" w:hint="eastAsia"/>
          <w:color w:val="auto"/>
          <w:sz w:val="24"/>
          <w:szCs w:val="24"/>
        </w:rPr>
        <w:t>であれば</w:t>
      </w:r>
      <w:r w:rsidRPr="00124AE2">
        <w:rPr>
          <w:rFonts w:asciiTheme="minorEastAsia" w:eastAsiaTheme="minorEastAsia" w:hAnsiTheme="minorEastAsia" w:hint="eastAsia"/>
          <w:color w:val="auto"/>
          <w:sz w:val="24"/>
          <w:szCs w:val="24"/>
        </w:rPr>
        <w:t>家庭訪問を行う。</w:t>
      </w:r>
    </w:p>
    <w:p w14:paraId="55601769" w14:textId="77777777" w:rsidR="00956983" w:rsidRPr="00124AE2" w:rsidRDefault="00956983" w:rsidP="00124AE2">
      <w:pPr>
        <w:ind w:firstLineChars="100" w:firstLine="240"/>
        <w:rPr>
          <w:rFonts w:asciiTheme="minorEastAsia" w:eastAsiaTheme="minorEastAsia" w:hAnsiTheme="minorEastAsia"/>
          <w:color w:val="auto"/>
          <w:sz w:val="24"/>
          <w:szCs w:val="24"/>
        </w:rPr>
      </w:pPr>
      <w:r w:rsidRPr="00124AE2">
        <w:rPr>
          <w:rFonts w:asciiTheme="minorEastAsia" w:eastAsiaTheme="minorEastAsia" w:hAnsiTheme="minorEastAsia"/>
          <w:color w:val="auto"/>
          <w:sz w:val="24"/>
          <w:szCs w:val="24"/>
        </w:rPr>
        <w:t>③</w:t>
      </w:r>
      <w:r w:rsidRPr="00124AE2">
        <w:rPr>
          <w:rFonts w:asciiTheme="minorEastAsia" w:eastAsiaTheme="minorEastAsia" w:hAnsiTheme="minorEastAsia" w:cs="ＭＳ 明朝"/>
          <w:color w:val="auto"/>
          <w:sz w:val="24"/>
          <w:szCs w:val="24"/>
        </w:rPr>
        <w:t>特記事項</w:t>
      </w:r>
    </w:p>
    <w:p w14:paraId="626EFC12" w14:textId="2B7966BF" w:rsidR="00956983" w:rsidRPr="00124AE2" w:rsidRDefault="00956983" w:rsidP="00124AE2">
      <w:pPr>
        <w:ind w:firstLineChars="200" w:firstLine="480"/>
        <w:rPr>
          <w:rFonts w:asciiTheme="minorEastAsia" w:eastAsiaTheme="minorEastAsia" w:hAnsiTheme="minorEastAsia"/>
          <w:color w:val="auto"/>
          <w:sz w:val="24"/>
          <w:szCs w:val="24"/>
        </w:rPr>
      </w:pPr>
      <w:r w:rsidRPr="00124AE2">
        <w:rPr>
          <w:rFonts w:asciiTheme="minorEastAsia" w:eastAsiaTheme="minorEastAsia" w:hAnsiTheme="minorEastAsia" w:hint="eastAsia"/>
          <w:color w:val="auto"/>
          <w:sz w:val="24"/>
          <w:szCs w:val="24"/>
        </w:rPr>
        <w:t>・</w:t>
      </w:r>
      <w:r w:rsidR="006F0A06">
        <w:rPr>
          <w:rFonts w:asciiTheme="minorEastAsia" w:eastAsiaTheme="minorEastAsia" w:hAnsiTheme="minorEastAsia" w:hint="eastAsia"/>
          <w:color w:val="auto"/>
          <w:sz w:val="24"/>
          <w:szCs w:val="24"/>
        </w:rPr>
        <w:t>学生からの要望・不満等</w:t>
      </w:r>
      <w:r w:rsidRPr="00124AE2">
        <w:rPr>
          <w:rFonts w:asciiTheme="minorEastAsia" w:eastAsiaTheme="minorEastAsia" w:hAnsiTheme="minorEastAsia" w:hint="eastAsia"/>
          <w:color w:val="auto"/>
          <w:sz w:val="24"/>
          <w:szCs w:val="24"/>
        </w:rPr>
        <w:t>、</w:t>
      </w:r>
      <w:r w:rsidR="006F0A06">
        <w:rPr>
          <w:rFonts w:asciiTheme="minorEastAsia" w:eastAsiaTheme="minorEastAsia" w:hAnsiTheme="minorEastAsia" w:hint="eastAsia"/>
          <w:color w:val="auto"/>
          <w:sz w:val="24"/>
          <w:szCs w:val="24"/>
        </w:rPr>
        <w:t>前期・後期で</w:t>
      </w:r>
      <w:r w:rsidRPr="00124AE2">
        <w:rPr>
          <w:rFonts w:asciiTheme="minorEastAsia" w:eastAsiaTheme="minorEastAsia" w:hAnsiTheme="minorEastAsia" w:hint="eastAsia"/>
          <w:color w:val="auto"/>
          <w:sz w:val="24"/>
          <w:szCs w:val="24"/>
        </w:rPr>
        <w:t>アンケートを実施し対応している。</w:t>
      </w:r>
    </w:p>
    <w:p w14:paraId="56C93214" w14:textId="77777777" w:rsidR="00956983" w:rsidRDefault="00956983" w:rsidP="00124AE2">
      <w:pPr>
        <w:ind w:leftChars="200" w:left="680" w:hangingChars="100" w:hanging="240"/>
        <w:rPr>
          <w:rFonts w:asciiTheme="minorEastAsia" w:eastAsiaTheme="minorEastAsia" w:hAnsiTheme="minorEastAsia"/>
          <w:color w:val="auto"/>
          <w:sz w:val="24"/>
          <w:szCs w:val="24"/>
        </w:rPr>
      </w:pPr>
      <w:r w:rsidRPr="00124AE2">
        <w:rPr>
          <w:rFonts w:asciiTheme="minorEastAsia" w:eastAsiaTheme="minorEastAsia" w:hAnsiTheme="minorEastAsia" w:hint="eastAsia"/>
          <w:color w:val="auto"/>
          <w:sz w:val="24"/>
          <w:szCs w:val="24"/>
        </w:rPr>
        <w:t>・保護者との連絡も密にしており、</w:t>
      </w:r>
      <w:r w:rsidR="00124AE2">
        <w:rPr>
          <w:rFonts w:asciiTheme="minorEastAsia" w:eastAsiaTheme="minorEastAsia" w:hAnsiTheme="minorEastAsia" w:hint="eastAsia"/>
          <w:color w:val="auto"/>
          <w:sz w:val="24"/>
          <w:szCs w:val="24"/>
        </w:rPr>
        <w:t>家庭と学校とが情報を共有し相談活動を充実させることで、</w:t>
      </w:r>
      <w:r w:rsidR="006F0A06">
        <w:rPr>
          <w:rFonts w:asciiTheme="minorEastAsia" w:eastAsiaTheme="minorEastAsia" w:hAnsiTheme="minorEastAsia" w:hint="eastAsia"/>
          <w:color w:val="auto"/>
          <w:sz w:val="24"/>
          <w:szCs w:val="24"/>
        </w:rPr>
        <w:t>学生</w:t>
      </w:r>
      <w:r w:rsidR="00124AE2">
        <w:rPr>
          <w:rFonts w:asciiTheme="minorEastAsia" w:eastAsiaTheme="minorEastAsia" w:hAnsiTheme="minorEastAsia" w:hint="eastAsia"/>
          <w:color w:val="auto"/>
          <w:sz w:val="24"/>
          <w:szCs w:val="24"/>
        </w:rPr>
        <w:t>の健全な育成に</w:t>
      </w:r>
      <w:r w:rsidR="00FA1728">
        <w:rPr>
          <w:rFonts w:asciiTheme="minorEastAsia" w:eastAsiaTheme="minorEastAsia" w:hAnsiTheme="minorEastAsia" w:hint="eastAsia"/>
          <w:color w:val="auto"/>
          <w:sz w:val="24"/>
          <w:szCs w:val="24"/>
        </w:rPr>
        <w:t>努めている</w:t>
      </w:r>
      <w:r w:rsidRPr="00124AE2">
        <w:rPr>
          <w:rFonts w:asciiTheme="minorEastAsia" w:eastAsiaTheme="minorEastAsia" w:hAnsiTheme="minorEastAsia" w:hint="eastAsia"/>
          <w:color w:val="auto"/>
          <w:sz w:val="24"/>
          <w:szCs w:val="24"/>
        </w:rPr>
        <w:t>。</w:t>
      </w:r>
    </w:p>
    <w:p w14:paraId="7F93068C" w14:textId="77777777" w:rsidR="00204F0C" w:rsidRDefault="00204F0C" w:rsidP="00124AE2">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・留学生に対し、適切</w:t>
      </w:r>
      <w:r w:rsidR="00E163FE">
        <w:rPr>
          <w:rFonts w:asciiTheme="minorEastAsia" w:eastAsiaTheme="minorEastAsia" w:hAnsiTheme="minorEastAsia" w:hint="eastAsia"/>
          <w:color w:val="auto"/>
          <w:sz w:val="24"/>
          <w:szCs w:val="24"/>
        </w:rPr>
        <w:t>な</w:t>
      </w:r>
      <w:r>
        <w:rPr>
          <w:rFonts w:asciiTheme="minorEastAsia" w:eastAsiaTheme="minorEastAsia" w:hAnsiTheme="minorEastAsia" w:hint="eastAsia"/>
          <w:color w:val="auto"/>
          <w:sz w:val="24"/>
          <w:szCs w:val="24"/>
        </w:rPr>
        <w:t>対応ができるよう</w:t>
      </w:r>
      <w:r w:rsidR="00E163FE">
        <w:rPr>
          <w:rFonts w:asciiTheme="minorEastAsia" w:eastAsiaTheme="minorEastAsia" w:hAnsiTheme="minorEastAsia" w:hint="eastAsia"/>
          <w:color w:val="auto"/>
          <w:sz w:val="24"/>
          <w:szCs w:val="24"/>
        </w:rPr>
        <w:t>担当者を付け役割分担している。</w:t>
      </w:r>
    </w:p>
    <w:p w14:paraId="6877AEB2" w14:textId="77777777" w:rsidR="00D242CE" w:rsidRPr="00437C22" w:rsidRDefault="001D124E" w:rsidP="001D124E">
      <w:pPr>
        <w:ind w:firstLineChars="100" w:firstLine="241"/>
        <w:rPr>
          <w:rFonts w:asciiTheme="majorEastAsia" w:eastAsiaTheme="majorEastAsia" w:hAnsiTheme="majorEastAsia"/>
          <w:b/>
          <w:color w:val="auto"/>
          <w:sz w:val="24"/>
          <w:szCs w:val="24"/>
        </w:rPr>
      </w:pPr>
      <w:r>
        <w:rPr>
          <w:rFonts w:asciiTheme="majorEastAsia" w:eastAsiaTheme="majorEastAsia" w:hAnsiTheme="majorEastAsia" w:cs="ＭＳ 明朝"/>
          <w:b/>
          <w:color w:val="auto"/>
          <w:sz w:val="24"/>
          <w:szCs w:val="24"/>
        </w:rPr>
        <w:t>＜</w:t>
      </w:r>
      <w:r w:rsidR="00D242CE" w:rsidRPr="00437C22">
        <w:rPr>
          <w:rFonts w:asciiTheme="majorEastAsia" w:eastAsiaTheme="majorEastAsia" w:hAnsiTheme="majorEastAsia" w:cs="ＭＳ 明朝"/>
          <w:b/>
          <w:color w:val="auto"/>
          <w:sz w:val="24"/>
          <w:szCs w:val="24"/>
        </w:rPr>
        <w:t>学</w:t>
      </w:r>
      <w:r w:rsidR="008E7E2D">
        <w:rPr>
          <w:rFonts w:asciiTheme="majorEastAsia" w:eastAsiaTheme="majorEastAsia" w:hAnsiTheme="majorEastAsia" w:cs="ＭＳ 明朝" w:hint="eastAsia"/>
          <w:b/>
          <w:color w:val="auto"/>
          <w:sz w:val="24"/>
          <w:szCs w:val="24"/>
        </w:rPr>
        <w:t>習</w:t>
      </w:r>
      <w:r w:rsidR="00D242CE" w:rsidRPr="00437C22">
        <w:rPr>
          <w:rFonts w:asciiTheme="majorEastAsia" w:eastAsiaTheme="majorEastAsia" w:hAnsiTheme="majorEastAsia" w:cs="ＭＳ 明朝"/>
          <w:b/>
          <w:color w:val="auto"/>
          <w:sz w:val="24"/>
          <w:szCs w:val="24"/>
        </w:rPr>
        <w:t>成果</w:t>
      </w:r>
      <w:r>
        <w:rPr>
          <w:rFonts w:asciiTheme="majorEastAsia" w:eastAsiaTheme="majorEastAsia" w:hAnsiTheme="majorEastAsia" w:cs="ＭＳ 明朝"/>
          <w:b/>
          <w:color w:val="auto"/>
          <w:sz w:val="24"/>
          <w:szCs w:val="24"/>
        </w:rPr>
        <w:t>＞</w:t>
      </w:r>
    </w:p>
    <w:tbl>
      <w:tblPr>
        <w:tblStyle w:val="TableGrid"/>
        <w:tblW w:w="9781" w:type="dxa"/>
        <w:tblInd w:w="276" w:type="dxa"/>
        <w:tblCellMar>
          <w:top w:w="54" w:type="dxa"/>
          <w:left w:w="37" w:type="dxa"/>
          <w:right w:w="115" w:type="dxa"/>
        </w:tblCellMar>
        <w:tblLook w:val="04A0" w:firstRow="1" w:lastRow="0" w:firstColumn="1" w:lastColumn="0" w:noHBand="0" w:noVBand="1"/>
      </w:tblPr>
      <w:tblGrid>
        <w:gridCol w:w="6465"/>
        <w:gridCol w:w="3316"/>
      </w:tblGrid>
      <w:tr w:rsidR="00437C22" w:rsidRPr="00437C22" w14:paraId="6E32CB1A" w14:textId="77777777" w:rsidTr="001A1A4E">
        <w:trPr>
          <w:trHeight w:val="520"/>
        </w:trPr>
        <w:tc>
          <w:tcPr>
            <w:tcW w:w="6465" w:type="dxa"/>
            <w:tcBorders>
              <w:top w:val="single" w:sz="6" w:space="0" w:color="000000"/>
              <w:left w:val="single" w:sz="6" w:space="0" w:color="000000"/>
              <w:bottom w:val="single" w:sz="7" w:space="0" w:color="000000"/>
              <w:right w:val="single" w:sz="6" w:space="0" w:color="000000"/>
            </w:tcBorders>
            <w:vAlign w:val="center"/>
          </w:tcPr>
          <w:p w14:paraId="5275CCFD" w14:textId="77777777" w:rsidR="00D242CE" w:rsidRPr="00437C22" w:rsidRDefault="00D242CE" w:rsidP="008B4B5E">
            <w:pPr>
              <w:jc w:val="center"/>
              <w:rPr>
                <w:color w:val="auto"/>
              </w:rPr>
            </w:pPr>
            <w:r w:rsidRPr="00437C22">
              <w:rPr>
                <w:rFonts w:ascii="ＭＳ 明朝" w:hAnsi="ＭＳ 明朝" w:cs="ＭＳ 明朝"/>
                <w:color w:val="auto"/>
              </w:rPr>
              <w:t>評</w:t>
            </w:r>
            <w:r w:rsidRPr="00437C22">
              <w:rPr>
                <w:color w:val="auto"/>
              </w:rPr>
              <w:t xml:space="preserve"> </w:t>
            </w:r>
            <w:r w:rsidRPr="00437C22">
              <w:rPr>
                <w:rFonts w:ascii="ＭＳ 明朝" w:hAnsi="ＭＳ 明朝" w:cs="ＭＳ 明朝"/>
                <w:color w:val="auto"/>
              </w:rPr>
              <w:t>価</w:t>
            </w:r>
            <w:r w:rsidRPr="00437C22">
              <w:rPr>
                <w:color w:val="auto"/>
              </w:rPr>
              <w:t xml:space="preserve"> </w:t>
            </w:r>
            <w:r w:rsidRPr="00437C22">
              <w:rPr>
                <w:rFonts w:ascii="ＭＳ 明朝" w:hAnsi="ＭＳ 明朝" w:cs="ＭＳ 明朝"/>
                <w:color w:val="auto"/>
              </w:rPr>
              <w:t>項</w:t>
            </w:r>
            <w:r w:rsidRPr="00437C22">
              <w:rPr>
                <w:color w:val="auto"/>
              </w:rPr>
              <w:t xml:space="preserve"> </w:t>
            </w:r>
            <w:r w:rsidRPr="00437C22">
              <w:rPr>
                <w:rFonts w:ascii="ＭＳ 明朝" w:hAnsi="ＭＳ 明朝" w:cs="ＭＳ 明朝"/>
                <w:color w:val="auto"/>
              </w:rPr>
              <w:t>目</w:t>
            </w:r>
          </w:p>
        </w:tc>
        <w:tc>
          <w:tcPr>
            <w:tcW w:w="3316" w:type="dxa"/>
            <w:tcBorders>
              <w:top w:val="single" w:sz="6" w:space="0" w:color="000000"/>
              <w:left w:val="single" w:sz="6" w:space="0" w:color="000000"/>
              <w:bottom w:val="single" w:sz="7" w:space="0" w:color="000000"/>
              <w:right w:val="single" w:sz="6" w:space="0" w:color="000000"/>
            </w:tcBorders>
          </w:tcPr>
          <w:p w14:paraId="0C45D616" w14:textId="77777777" w:rsidR="00D242CE" w:rsidRPr="00437C22" w:rsidRDefault="00D242CE" w:rsidP="008B4B5E">
            <w:pPr>
              <w:rPr>
                <w:color w:val="auto"/>
              </w:rPr>
            </w:pPr>
            <w:r w:rsidRPr="00437C22">
              <w:rPr>
                <w:rFonts w:ascii="ＭＳ 明朝" w:hAnsi="ＭＳ 明朝" w:cs="ＭＳ 明朝"/>
                <w:color w:val="auto"/>
              </w:rPr>
              <w:t>適切</w:t>
            </w:r>
            <w:r w:rsidRPr="00437C22">
              <w:rPr>
                <w:color w:val="auto"/>
              </w:rPr>
              <w:t>…</w:t>
            </w:r>
            <w:r w:rsidRPr="00437C22">
              <w:rPr>
                <w:rFonts w:ascii="ＭＳ 明朝" w:hAnsi="ＭＳ 明朝" w:cs="ＭＳ 明朝"/>
                <w:color w:val="auto"/>
              </w:rPr>
              <w:t>４、ほぼ適切</w:t>
            </w:r>
            <w:r w:rsidRPr="00437C22">
              <w:rPr>
                <w:color w:val="auto"/>
              </w:rPr>
              <w:t>…</w:t>
            </w:r>
            <w:r w:rsidRPr="00437C22">
              <w:rPr>
                <w:rFonts w:ascii="ＭＳ 明朝" w:hAnsi="ＭＳ 明朝" w:cs="ＭＳ 明朝"/>
                <w:color w:val="auto"/>
              </w:rPr>
              <w:t>３、　　　　　やや不適切</w:t>
            </w:r>
            <w:r w:rsidRPr="00437C22">
              <w:rPr>
                <w:color w:val="auto"/>
              </w:rPr>
              <w:t>…</w:t>
            </w:r>
            <w:r w:rsidRPr="00437C22">
              <w:rPr>
                <w:rFonts w:ascii="ＭＳ 明朝" w:hAnsi="ＭＳ 明朝" w:cs="ＭＳ 明朝"/>
                <w:color w:val="auto"/>
              </w:rPr>
              <w:t>２、不適切</w:t>
            </w:r>
            <w:r w:rsidRPr="00437C22">
              <w:rPr>
                <w:color w:val="auto"/>
              </w:rPr>
              <w:t>…</w:t>
            </w:r>
            <w:r w:rsidRPr="00437C22">
              <w:rPr>
                <w:rFonts w:ascii="ＭＳ 明朝" w:hAnsi="ＭＳ 明朝" w:cs="ＭＳ 明朝"/>
                <w:color w:val="auto"/>
              </w:rPr>
              <w:t>１</w:t>
            </w:r>
          </w:p>
        </w:tc>
      </w:tr>
      <w:tr w:rsidR="00437C22" w:rsidRPr="00437C22" w14:paraId="4359B3D9" w14:textId="77777777" w:rsidTr="001A1A4E">
        <w:trPr>
          <w:trHeight w:val="566"/>
        </w:trPr>
        <w:tc>
          <w:tcPr>
            <w:tcW w:w="6465" w:type="dxa"/>
            <w:tcBorders>
              <w:top w:val="single" w:sz="7" w:space="0" w:color="000000"/>
              <w:left w:val="single" w:sz="6" w:space="0" w:color="000000"/>
              <w:bottom w:val="single" w:sz="7" w:space="0" w:color="000000"/>
              <w:right w:val="single" w:sz="6" w:space="0" w:color="000000"/>
            </w:tcBorders>
            <w:vAlign w:val="center"/>
          </w:tcPr>
          <w:p w14:paraId="2DA69EBB" w14:textId="77777777" w:rsidR="00D242CE" w:rsidRPr="00437C22" w:rsidRDefault="00D242CE" w:rsidP="008B4B5E">
            <w:pPr>
              <w:rPr>
                <w:color w:val="auto"/>
              </w:rPr>
            </w:pPr>
            <w:r w:rsidRPr="00437C22">
              <w:rPr>
                <w:rFonts w:ascii="ＭＳ 明朝" w:hAnsi="ＭＳ 明朝" w:cs="ＭＳ 明朝"/>
                <w:color w:val="auto"/>
              </w:rPr>
              <w:t xml:space="preserve">　・</w:t>
            </w:r>
            <w:r w:rsidRPr="00437C22">
              <w:rPr>
                <w:color w:val="auto"/>
              </w:rPr>
              <w:t xml:space="preserve"> </w:t>
            </w:r>
            <w:r w:rsidR="008E7E2D">
              <w:rPr>
                <w:rFonts w:ascii="ＭＳ 明朝" w:eastAsia="ＭＳ 明朝" w:hAnsi="ＭＳ 明朝" w:cs="ＭＳ 明朝" w:hint="eastAsia"/>
                <w:color w:val="auto"/>
              </w:rPr>
              <w:t>学生が身に付けた学修成果は、目標とする水準にあるか</w:t>
            </w:r>
          </w:p>
        </w:tc>
        <w:tc>
          <w:tcPr>
            <w:tcW w:w="3316" w:type="dxa"/>
            <w:tcBorders>
              <w:top w:val="single" w:sz="7" w:space="0" w:color="000000"/>
              <w:left w:val="single" w:sz="6" w:space="0" w:color="000000"/>
              <w:bottom w:val="single" w:sz="7" w:space="0" w:color="000000"/>
              <w:right w:val="single" w:sz="6" w:space="0" w:color="000000"/>
            </w:tcBorders>
            <w:vAlign w:val="center"/>
          </w:tcPr>
          <w:p w14:paraId="6C243031" w14:textId="77777777" w:rsidR="00D242CE" w:rsidRPr="00437C22" w:rsidRDefault="00D242CE" w:rsidP="008B4B5E">
            <w:pPr>
              <w:rPr>
                <w:color w:val="auto"/>
              </w:rPr>
            </w:pPr>
            <w:r w:rsidRPr="00437C22">
              <w:rPr>
                <w:rFonts w:ascii="ＭＳ 明朝" w:hAnsi="ＭＳ 明朝" w:cs="ＭＳ 明朝"/>
                <w:color w:val="auto"/>
              </w:rPr>
              <w:t xml:space="preserve">　　</w:t>
            </w:r>
            <w:r w:rsidRPr="008E7E2D">
              <w:rPr>
                <w:rFonts w:ascii="ＭＳ 明朝" w:hAnsi="ＭＳ 明朝" w:cs="ＭＳ 明朝"/>
                <w:color w:val="auto"/>
              </w:rPr>
              <w:t>４</w:t>
            </w:r>
            <w:r w:rsidRPr="00437C22">
              <w:rPr>
                <w:rFonts w:ascii="ＭＳ 明朝" w:hAnsi="ＭＳ 明朝" w:cs="ＭＳ 明朝"/>
                <w:color w:val="auto"/>
              </w:rPr>
              <w:t xml:space="preserve">　　</w:t>
            </w:r>
            <w:r w:rsidRPr="008E7E2D">
              <w:rPr>
                <w:rFonts w:ascii="ＭＳ 明朝" w:hAnsi="ＭＳ 明朝" w:cs="ＭＳ 明朝"/>
                <w:color w:val="auto"/>
                <w:bdr w:val="single" w:sz="4" w:space="0" w:color="auto"/>
              </w:rPr>
              <w:t>３</w:t>
            </w:r>
            <w:r w:rsidRPr="00437C22">
              <w:rPr>
                <w:rFonts w:ascii="ＭＳ 明朝" w:hAnsi="ＭＳ 明朝" w:cs="ＭＳ 明朝"/>
                <w:color w:val="auto"/>
              </w:rPr>
              <w:t xml:space="preserve">　　２　　１　　</w:t>
            </w:r>
          </w:p>
        </w:tc>
      </w:tr>
      <w:tr w:rsidR="00437C22" w:rsidRPr="00437C22" w14:paraId="155E78DC" w14:textId="77777777" w:rsidTr="001A1A4E">
        <w:trPr>
          <w:trHeight w:val="504"/>
        </w:trPr>
        <w:tc>
          <w:tcPr>
            <w:tcW w:w="6465" w:type="dxa"/>
            <w:tcBorders>
              <w:top w:val="single" w:sz="7" w:space="0" w:color="000000"/>
              <w:left w:val="single" w:sz="6" w:space="0" w:color="000000"/>
              <w:bottom w:val="single" w:sz="7" w:space="0" w:color="000000"/>
              <w:right w:val="single" w:sz="6" w:space="0" w:color="000000"/>
            </w:tcBorders>
            <w:vAlign w:val="center"/>
          </w:tcPr>
          <w:p w14:paraId="635562F9" w14:textId="77777777" w:rsidR="00D242CE" w:rsidRPr="00437C22" w:rsidRDefault="00D242CE" w:rsidP="001E24D1">
            <w:pPr>
              <w:ind w:left="440" w:hangingChars="200" w:hanging="440"/>
              <w:rPr>
                <w:color w:val="auto"/>
              </w:rPr>
            </w:pPr>
            <w:r w:rsidRPr="00437C22">
              <w:rPr>
                <w:rFonts w:ascii="ＭＳ 明朝" w:hAnsi="ＭＳ 明朝" w:cs="ＭＳ 明朝"/>
                <w:color w:val="auto"/>
              </w:rPr>
              <w:t xml:space="preserve">　・</w:t>
            </w:r>
            <w:r w:rsidRPr="00437C22">
              <w:rPr>
                <w:color w:val="auto"/>
              </w:rPr>
              <w:t xml:space="preserve"> </w:t>
            </w:r>
            <w:r w:rsidR="008E7E2D">
              <w:rPr>
                <w:rFonts w:ascii="ＭＳ 明朝" w:eastAsia="ＭＳ 明朝" w:hAnsi="ＭＳ 明朝" w:cs="ＭＳ 明朝" w:hint="eastAsia"/>
                <w:color w:val="auto"/>
              </w:rPr>
              <w:t>目標達成が十分でない場合、教育活動</w:t>
            </w:r>
            <w:r w:rsidR="001E24D1">
              <w:rPr>
                <w:rFonts w:ascii="ＭＳ 明朝" w:eastAsia="ＭＳ 明朝" w:hAnsi="ＭＳ 明朝" w:cs="ＭＳ 明朝" w:hint="eastAsia"/>
                <w:color w:val="auto"/>
              </w:rPr>
              <w:t>などの改善を図っているか</w:t>
            </w:r>
          </w:p>
        </w:tc>
        <w:tc>
          <w:tcPr>
            <w:tcW w:w="3316" w:type="dxa"/>
            <w:tcBorders>
              <w:top w:val="single" w:sz="7" w:space="0" w:color="000000"/>
              <w:left w:val="single" w:sz="6" w:space="0" w:color="000000"/>
              <w:bottom w:val="single" w:sz="7" w:space="0" w:color="000000"/>
              <w:right w:val="single" w:sz="6" w:space="0" w:color="000000"/>
            </w:tcBorders>
            <w:vAlign w:val="center"/>
          </w:tcPr>
          <w:p w14:paraId="5DC2CDCF" w14:textId="77777777" w:rsidR="00D242CE" w:rsidRPr="00437C22" w:rsidRDefault="00D242CE" w:rsidP="008B4B5E">
            <w:pPr>
              <w:rPr>
                <w:color w:val="auto"/>
              </w:rPr>
            </w:pPr>
            <w:r w:rsidRPr="00437C22">
              <w:rPr>
                <w:rFonts w:ascii="ＭＳ 明朝" w:hAnsi="ＭＳ 明朝" w:cs="ＭＳ 明朝"/>
                <w:color w:val="auto"/>
              </w:rPr>
              <w:t xml:space="preserve">　　</w:t>
            </w:r>
            <w:r w:rsidRPr="004E2A84">
              <w:rPr>
                <w:rFonts w:ascii="ＭＳ 明朝" w:hAnsi="ＭＳ 明朝" w:cs="ＭＳ 明朝"/>
                <w:color w:val="auto"/>
                <w:bdr w:val="single" w:sz="4" w:space="0" w:color="auto"/>
              </w:rPr>
              <w:t>４</w:t>
            </w:r>
            <w:r w:rsidRPr="00437C22">
              <w:rPr>
                <w:rFonts w:ascii="ＭＳ 明朝" w:hAnsi="ＭＳ 明朝" w:cs="ＭＳ 明朝"/>
                <w:color w:val="auto"/>
              </w:rPr>
              <w:t xml:space="preserve">　　３　　２　　１　　</w:t>
            </w:r>
          </w:p>
        </w:tc>
      </w:tr>
      <w:tr w:rsidR="001E24D1" w:rsidRPr="00437C22" w14:paraId="229BFC9C" w14:textId="77777777" w:rsidTr="001A1A4E">
        <w:trPr>
          <w:trHeight w:val="504"/>
        </w:trPr>
        <w:tc>
          <w:tcPr>
            <w:tcW w:w="6465" w:type="dxa"/>
            <w:tcBorders>
              <w:top w:val="single" w:sz="7" w:space="0" w:color="000000"/>
              <w:left w:val="single" w:sz="6" w:space="0" w:color="000000"/>
              <w:bottom w:val="single" w:sz="6" w:space="0" w:color="000000"/>
              <w:right w:val="single" w:sz="6" w:space="0" w:color="000000"/>
            </w:tcBorders>
            <w:vAlign w:val="center"/>
          </w:tcPr>
          <w:p w14:paraId="644F50A8" w14:textId="77777777" w:rsidR="001E24D1" w:rsidRPr="006374E7" w:rsidRDefault="001E24D1" w:rsidP="001E24D1">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就職</w:t>
            </w:r>
            <w:r>
              <w:rPr>
                <w:rFonts w:asciiTheme="minorEastAsia" w:eastAsiaTheme="minorEastAsia" w:hAnsiTheme="minorEastAsia" w:cs="ＭＳ ゴシック" w:hint="eastAsia"/>
                <w:color w:val="auto"/>
              </w:rPr>
              <w:t>支援・相談体制を確立し、就職率向上に十分取り組んでいるか</w:t>
            </w:r>
          </w:p>
        </w:tc>
        <w:tc>
          <w:tcPr>
            <w:tcW w:w="3316" w:type="dxa"/>
            <w:tcBorders>
              <w:top w:val="single" w:sz="7" w:space="0" w:color="000000"/>
              <w:left w:val="single" w:sz="6" w:space="0" w:color="000000"/>
              <w:bottom w:val="single" w:sz="6" w:space="0" w:color="000000"/>
              <w:right w:val="single" w:sz="6" w:space="0" w:color="000000"/>
            </w:tcBorders>
            <w:vAlign w:val="center"/>
          </w:tcPr>
          <w:p w14:paraId="51D63AD6" w14:textId="77777777" w:rsidR="001E24D1" w:rsidRPr="006374E7" w:rsidRDefault="001E24D1" w:rsidP="001E24D1">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Pr="00124AE2">
              <w:rPr>
                <w:rFonts w:asciiTheme="minorEastAsia" w:eastAsiaTheme="minorEastAsia" w:hAnsiTheme="minorEastAsia" w:cs="ＭＳ 明朝" w:hint="eastAsia"/>
                <w:color w:val="auto"/>
                <w:bdr w:val="single" w:sz="4" w:space="0" w:color="auto"/>
              </w:rPr>
              <w:t>４</w:t>
            </w:r>
            <w:r w:rsidRPr="006374E7">
              <w:rPr>
                <w:rFonts w:asciiTheme="minorEastAsia" w:eastAsiaTheme="minorEastAsia" w:hAnsiTheme="minorEastAsia" w:cs="ＭＳ ゴシック" w:hint="eastAsia"/>
                <w:color w:val="auto"/>
              </w:rPr>
              <w:t xml:space="preserve">　　３　　２　　１　</w:t>
            </w:r>
            <w:r w:rsidRPr="006374E7">
              <w:rPr>
                <w:rFonts w:asciiTheme="minorEastAsia" w:eastAsiaTheme="minorEastAsia" w:hAnsiTheme="minorEastAsia" w:cs="ＭＳ 明朝"/>
                <w:color w:val="auto"/>
              </w:rPr>
              <w:t xml:space="preserve">　</w:t>
            </w:r>
          </w:p>
        </w:tc>
      </w:tr>
      <w:tr w:rsidR="001E24D1" w:rsidRPr="00437C22" w14:paraId="344484E0" w14:textId="77777777" w:rsidTr="001A1A4E">
        <w:trPr>
          <w:trHeight w:val="489"/>
        </w:trPr>
        <w:tc>
          <w:tcPr>
            <w:tcW w:w="6465" w:type="dxa"/>
            <w:tcBorders>
              <w:top w:val="single" w:sz="6" w:space="0" w:color="000000"/>
              <w:left w:val="single" w:sz="6" w:space="0" w:color="000000"/>
              <w:bottom w:val="single" w:sz="6" w:space="0" w:color="000000"/>
              <w:right w:val="single" w:sz="6" w:space="0" w:color="000000"/>
            </w:tcBorders>
          </w:tcPr>
          <w:p w14:paraId="5536B07B" w14:textId="77777777" w:rsidR="001E24D1" w:rsidRPr="006374E7" w:rsidRDefault="001E24D1" w:rsidP="001E24D1">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Pr>
                <w:rFonts w:asciiTheme="minorEastAsia" w:eastAsiaTheme="minorEastAsia" w:hAnsiTheme="minorEastAsia" w:cs="ＭＳ ゴシック" w:hint="eastAsia"/>
                <w:color w:val="auto"/>
              </w:rPr>
              <w:t>就職率は目標とする水準にあるか</w:t>
            </w:r>
          </w:p>
        </w:tc>
        <w:tc>
          <w:tcPr>
            <w:tcW w:w="3316" w:type="dxa"/>
            <w:tcBorders>
              <w:top w:val="single" w:sz="6" w:space="0" w:color="000000"/>
              <w:left w:val="single" w:sz="6" w:space="0" w:color="000000"/>
              <w:bottom w:val="single" w:sz="6" w:space="0" w:color="000000"/>
              <w:right w:val="single" w:sz="6" w:space="0" w:color="000000"/>
            </w:tcBorders>
          </w:tcPr>
          <w:p w14:paraId="2E1D4749" w14:textId="77777777" w:rsidR="001E24D1" w:rsidRPr="006374E7" w:rsidRDefault="001E24D1" w:rsidP="001E24D1">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Pr="00124AE2">
              <w:rPr>
                <w:rFonts w:asciiTheme="minorEastAsia" w:eastAsiaTheme="minorEastAsia" w:hAnsiTheme="minorEastAsia" w:cs="ＭＳ 明朝" w:hint="eastAsia"/>
                <w:color w:val="auto"/>
                <w:bdr w:val="single" w:sz="4" w:space="0" w:color="auto"/>
              </w:rPr>
              <w:t>４</w:t>
            </w:r>
            <w:r w:rsidRPr="006374E7">
              <w:rPr>
                <w:rFonts w:asciiTheme="minorEastAsia" w:eastAsiaTheme="minorEastAsia" w:hAnsiTheme="minorEastAsia" w:cs="ＭＳ ゴシック" w:hint="eastAsia"/>
                <w:color w:val="auto"/>
              </w:rPr>
              <w:t xml:space="preserve">　　３　　２　　１　</w:t>
            </w:r>
            <w:r w:rsidRPr="006374E7">
              <w:rPr>
                <w:rFonts w:asciiTheme="minorEastAsia" w:eastAsiaTheme="minorEastAsia" w:hAnsiTheme="minorEastAsia" w:cs="ＭＳ 明朝"/>
                <w:color w:val="auto"/>
              </w:rPr>
              <w:t xml:space="preserve">　</w:t>
            </w:r>
          </w:p>
        </w:tc>
      </w:tr>
      <w:tr w:rsidR="001E24D1" w:rsidRPr="00437C22" w14:paraId="057319CB" w14:textId="77777777" w:rsidTr="001A1A4E">
        <w:trPr>
          <w:trHeight w:val="489"/>
        </w:trPr>
        <w:tc>
          <w:tcPr>
            <w:tcW w:w="6465" w:type="dxa"/>
            <w:tcBorders>
              <w:top w:val="single" w:sz="6" w:space="0" w:color="000000"/>
              <w:left w:val="single" w:sz="6" w:space="0" w:color="000000"/>
              <w:bottom w:val="single" w:sz="7" w:space="0" w:color="000000"/>
              <w:right w:val="single" w:sz="4" w:space="0" w:color="auto"/>
            </w:tcBorders>
          </w:tcPr>
          <w:p w14:paraId="43AA588C" w14:textId="77777777" w:rsidR="001E24D1" w:rsidRPr="00437C22" w:rsidRDefault="001E24D1" w:rsidP="001E24D1">
            <w:pPr>
              <w:ind w:left="440" w:hangingChars="200" w:hanging="440"/>
              <w:rPr>
                <w:color w:val="auto"/>
              </w:rPr>
            </w:pPr>
            <w:r w:rsidRPr="00437C22">
              <w:rPr>
                <w:rFonts w:ascii="ＭＳ 明朝" w:hAnsi="ＭＳ 明朝" w:cs="ＭＳ 明朝"/>
                <w:color w:val="auto"/>
              </w:rPr>
              <w:t xml:space="preserve">　・</w:t>
            </w:r>
            <w:r w:rsidRPr="00437C22">
              <w:rPr>
                <w:color w:val="auto"/>
              </w:rPr>
              <w:t xml:space="preserve"> </w:t>
            </w:r>
            <w:r w:rsidR="001A1A4E">
              <w:rPr>
                <w:rFonts w:ascii="ＭＳ 明朝" w:eastAsia="ＭＳ 明朝" w:hAnsi="ＭＳ 明朝" w:cs="ＭＳ 明朝" w:hint="eastAsia"/>
                <w:color w:val="auto"/>
              </w:rPr>
              <w:t>離職率や職場定着率を改善する取組をしているか</w:t>
            </w:r>
          </w:p>
        </w:tc>
        <w:tc>
          <w:tcPr>
            <w:tcW w:w="3316" w:type="dxa"/>
            <w:tcBorders>
              <w:top w:val="single" w:sz="6" w:space="0" w:color="000000"/>
              <w:left w:val="single" w:sz="4" w:space="0" w:color="auto"/>
              <w:bottom w:val="single" w:sz="7" w:space="0" w:color="000000"/>
              <w:right w:val="single" w:sz="6" w:space="0" w:color="000000"/>
            </w:tcBorders>
            <w:vAlign w:val="center"/>
          </w:tcPr>
          <w:p w14:paraId="7913BE29" w14:textId="77777777" w:rsidR="001E24D1" w:rsidRPr="00437C22" w:rsidRDefault="001E24D1" w:rsidP="001E24D1">
            <w:pPr>
              <w:rPr>
                <w:color w:val="auto"/>
              </w:rPr>
            </w:pPr>
            <w:r w:rsidRPr="00437C22">
              <w:rPr>
                <w:rFonts w:ascii="ＭＳ 明朝" w:hAnsi="ＭＳ 明朝" w:cs="ＭＳ 明朝"/>
                <w:color w:val="auto"/>
              </w:rPr>
              <w:t xml:space="preserve">　　４　　</w:t>
            </w:r>
            <w:r w:rsidRPr="004E2A84">
              <w:rPr>
                <w:rFonts w:ascii="ＭＳ 明朝" w:hAnsi="ＭＳ 明朝" w:cs="ＭＳ 明朝"/>
                <w:color w:val="auto"/>
                <w:bdr w:val="single" w:sz="4" w:space="0" w:color="auto"/>
              </w:rPr>
              <w:t>３</w:t>
            </w:r>
            <w:r w:rsidRPr="00437C22">
              <w:rPr>
                <w:rFonts w:ascii="ＭＳ 明朝" w:hAnsi="ＭＳ 明朝" w:cs="ＭＳ 明朝"/>
                <w:color w:val="auto"/>
              </w:rPr>
              <w:t xml:space="preserve">　　２　　１　　</w:t>
            </w:r>
          </w:p>
        </w:tc>
      </w:tr>
      <w:tr w:rsidR="001A1A4E" w:rsidRPr="006374E7" w14:paraId="22D73C40" w14:textId="77777777" w:rsidTr="003D44E3">
        <w:tblPrEx>
          <w:tblCellMar>
            <w:top w:w="0" w:type="dxa"/>
            <w:left w:w="0" w:type="dxa"/>
            <w:right w:w="0" w:type="dxa"/>
          </w:tblCellMar>
        </w:tblPrEx>
        <w:trPr>
          <w:trHeight w:val="504"/>
        </w:trPr>
        <w:tc>
          <w:tcPr>
            <w:tcW w:w="6465" w:type="dxa"/>
            <w:tcBorders>
              <w:left w:val="single" w:sz="4" w:space="0" w:color="auto"/>
              <w:bottom w:val="single" w:sz="4" w:space="0" w:color="auto"/>
              <w:right w:val="single" w:sz="4" w:space="0" w:color="auto"/>
            </w:tcBorders>
          </w:tcPr>
          <w:p w14:paraId="2BB12DA1" w14:textId="77777777" w:rsidR="001A1A4E" w:rsidRPr="006374E7" w:rsidRDefault="001A1A4E" w:rsidP="000C7E54">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Pr>
                <w:rFonts w:asciiTheme="minorEastAsia" w:eastAsiaTheme="minorEastAsia" w:hAnsiTheme="minorEastAsia" w:cs="ＭＳ 明朝" w:hint="eastAsia"/>
                <w:color w:val="auto"/>
              </w:rPr>
              <w:t>国家試験受験対策の体制を確立し、合格率向上への取組みを行っているか（介護福祉学科）</w:t>
            </w:r>
          </w:p>
        </w:tc>
        <w:tc>
          <w:tcPr>
            <w:tcW w:w="3316" w:type="dxa"/>
            <w:tcBorders>
              <w:left w:val="single" w:sz="4" w:space="0" w:color="auto"/>
              <w:bottom w:val="single" w:sz="4" w:space="0" w:color="auto"/>
              <w:right w:val="single" w:sz="4" w:space="0" w:color="auto"/>
            </w:tcBorders>
            <w:vAlign w:val="center"/>
          </w:tcPr>
          <w:p w14:paraId="47304BC2" w14:textId="77777777" w:rsidR="001A1A4E" w:rsidRPr="006374E7" w:rsidRDefault="001A1A4E" w:rsidP="003D44E3">
            <w:pPr>
              <w:jc w:val="center"/>
              <w:rPr>
                <w:rFonts w:asciiTheme="minorEastAsia" w:eastAsiaTheme="minorEastAsia" w:hAnsiTheme="minorEastAsia"/>
                <w:color w:val="auto"/>
              </w:rPr>
            </w:pPr>
            <w:r w:rsidRPr="00124AE2">
              <w:rPr>
                <w:rFonts w:asciiTheme="minorEastAsia" w:eastAsiaTheme="minorEastAsia" w:hAnsiTheme="minorEastAsia" w:cs="ＭＳ 明朝" w:hint="eastAsia"/>
                <w:color w:val="auto"/>
                <w:bdr w:val="single" w:sz="4" w:space="0" w:color="auto"/>
              </w:rPr>
              <w:t>４</w:t>
            </w:r>
            <w:r w:rsidRPr="006374E7">
              <w:rPr>
                <w:rFonts w:asciiTheme="minorEastAsia" w:eastAsiaTheme="minorEastAsia" w:hAnsiTheme="minorEastAsia" w:cs="ＭＳ ゴシック" w:hint="eastAsia"/>
                <w:color w:val="auto"/>
              </w:rPr>
              <w:t xml:space="preserve">　　３　　２　　１</w:t>
            </w:r>
          </w:p>
        </w:tc>
      </w:tr>
      <w:tr w:rsidR="001A1A4E" w:rsidRPr="006374E7" w14:paraId="075A2A03" w14:textId="77777777" w:rsidTr="003D44E3">
        <w:tblPrEx>
          <w:tblCellMar>
            <w:top w:w="0" w:type="dxa"/>
            <w:left w:w="0" w:type="dxa"/>
            <w:right w:w="0" w:type="dxa"/>
          </w:tblCellMar>
        </w:tblPrEx>
        <w:trPr>
          <w:trHeight w:val="489"/>
        </w:trPr>
        <w:tc>
          <w:tcPr>
            <w:tcW w:w="6465" w:type="dxa"/>
            <w:tcBorders>
              <w:top w:val="single" w:sz="4" w:space="0" w:color="auto"/>
              <w:left w:val="single" w:sz="4" w:space="0" w:color="auto"/>
              <w:bottom w:val="single" w:sz="4" w:space="0" w:color="auto"/>
              <w:right w:val="single" w:sz="4" w:space="0" w:color="auto"/>
            </w:tcBorders>
          </w:tcPr>
          <w:p w14:paraId="362F36DF" w14:textId="77777777" w:rsidR="001A1A4E" w:rsidRPr="006374E7" w:rsidRDefault="001A1A4E" w:rsidP="000C7E54">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Pr>
                <w:rFonts w:asciiTheme="minorEastAsia" w:eastAsiaTheme="minorEastAsia" w:hAnsiTheme="minorEastAsia" w:hint="eastAsia"/>
                <w:color w:val="auto"/>
              </w:rPr>
              <w:t>国家試験の合格率は目標とする水準にあるか　　　　　（介護福祉学科）</w:t>
            </w:r>
          </w:p>
        </w:tc>
        <w:tc>
          <w:tcPr>
            <w:tcW w:w="3316" w:type="dxa"/>
            <w:tcBorders>
              <w:top w:val="single" w:sz="4" w:space="0" w:color="auto"/>
              <w:left w:val="single" w:sz="4" w:space="0" w:color="auto"/>
              <w:bottom w:val="single" w:sz="4" w:space="0" w:color="auto"/>
              <w:right w:val="single" w:sz="4" w:space="0" w:color="auto"/>
            </w:tcBorders>
            <w:vAlign w:val="center"/>
          </w:tcPr>
          <w:p w14:paraId="4C58D7C3" w14:textId="77777777" w:rsidR="001A1A4E" w:rsidRPr="006374E7" w:rsidRDefault="001A1A4E" w:rsidP="003D44E3">
            <w:pPr>
              <w:jc w:val="center"/>
              <w:rPr>
                <w:rFonts w:asciiTheme="minorEastAsia" w:eastAsiaTheme="minorEastAsia" w:hAnsiTheme="minorEastAsia"/>
                <w:color w:val="auto"/>
              </w:rPr>
            </w:pPr>
            <w:r w:rsidRPr="001A1A4E">
              <w:rPr>
                <w:rFonts w:asciiTheme="minorEastAsia" w:eastAsiaTheme="minorEastAsia" w:hAnsiTheme="minorEastAsia" w:cs="ＭＳ 明朝" w:hint="eastAsia"/>
                <w:color w:val="auto"/>
              </w:rPr>
              <w:t>４</w:t>
            </w:r>
            <w:r w:rsidRPr="006374E7">
              <w:rPr>
                <w:rFonts w:asciiTheme="minorEastAsia" w:eastAsiaTheme="minorEastAsia" w:hAnsiTheme="minorEastAsia" w:cs="ＭＳ ゴシック" w:hint="eastAsia"/>
                <w:color w:val="auto"/>
              </w:rPr>
              <w:t xml:space="preserve">　　</w:t>
            </w:r>
            <w:r w:rsidRPr="001A1A4E">
              <w:rPr>
                <w:rFonts w:asciiTheme="minorEastAsia" w:eastAsiaTheme="minorEastAsia" w:hAnsiTheme="minorEastAsia" w:cs="ＭＳ ゴシック" w:hint="eastAsia"/>
                <w:color w:val="auto"/>
                <w:bdr w:val="single" w:sz="4" w:space="0" w:color="auto"/>
              </w:rPr>
              <w:t>３</w:t>
            </w:r>
            <w:r w:rsidRPr="006374E7">
              <w:rPr>
                <w:rFonts w:asciiTheme="minorEastAsia" w:eastAsiaTheme="minorEastAsia" w:hAnsiTheme="minorEastAsia" w:cs="ＭＳ ゴシック" w:hint="eastAsia"/>
                <w:color w:val="auto"/>
              </w:rPr>
              <w:t xml:space="preserve">　　２　　１</w:t>
            </w:r>
          </w:p>
        </w:tc>
      </w:tr>
      <w:tr w:rsidR="001A1A4E" w:rsidRPr="00437C22" w14:paraId="1B6EB611" w14:textId="77777777" w:rsidTr="003D44E3">
        <w:tblPrEx>
          <w:tblCellMar>
            <w:top w:w="0" w:type="dxa"/>
            <w:left w:w="0" w:type="dxa"/>
            <w:right w:w="0" w:type="dxa"/>
          </w:tblCellMar>
        </w:tblPrEx>
        <w:trPr>
          <w:trHeight w:val="647"/>
        </w:trPr>
        <w:tc>
          <w:tcPr>
            <w:tcW w:w="6465" w:type="dxa"/>
            <w:tcBorders>
              <w:top w:val="single" w:sz="4" w:space="0" w:color="auto"/>
              <w:left w:val="single" w:sz="4" w:space="0" w:color="auto"/>
              <w:bottom w:val="single" w:sz="4" w:space="0" w:color="auto"/>
              <w:right w:val="single" w:sz="4" w:space="0" w:color="auto"/>
            </w:tcBorders>
          </w:tcPr>
          <w:p w14:paraId="290A6439" w14:textId="77777777" w:rsidR="001A1A4E" w:rsidRPr="00437C22" w:rsidRDefault="001A1A4E" w:rsidP="000C7E54">
            <w:pPr>
              <w:ind w:left="440" w:hangingChars="200" w:hanging="440"/>
              <w:rPr>
                <w:color w:val="auto"/>
              </w:rPr>
            </w:pPr>
            <w:r w:rsidRPr="00437C22">
              <w:rPr>
                <w:rFonts w:ascii="ＭＳ 明朝" w:hAnsi="ＭＳ 明朝" w:cs="ＭＳ 明朝"/>
                <w:color w:val="auto"/>
              </w:rPr>
              <w:t xml:space="preserve">　・</w:t>
            </w:r>
            <w:r w:rsidRPr="00437C22">
              <w:rPr>
                <w:color w:val="auto"/>
              </w:rPr>
              <w:t xml:space="preserve"> </w:t>
            </w:r>
            <w:r w:rsidR="00252DD3">
              <w:rPr>
                <w:rFonts w:ascii="ＭＳ 明朝" w:eastAsia="ＭＳ 明朝" w:hAnsi="ＭＳ 明朝" w:cs="ＭＳ 明朝" w:hint="eastAsia"/>
                <w:color w:val="auto"/>
              </w:rPr>
              <w:t>退学率低減への取組みを実施し、目標とする水準にあるか</w:t>
            </w:r>
          </w:p>
        </w:tc>
        <w:tc>
          <w:tcPr>
            <w:tcW w:w="3316" w:type="dxa"/>
            <w:tcBorders>
              <w:top w:val="single" w:sz="4" w:space="0" w:color="auto"/>
              <w:left w:val="single" w:sz="4" w:space="0" w:color="auto"/>
              <w:bottom w:val="single" w:sz="4" w:space="0" w:color="auto"/>
              <w:right w:val="single" w:sz="4" w:space="0" w:color="auto"/>
            </w:tcBorders>
            <w:vAlign w:val="center"/>
          </w:tcPr>
          <w:p w14:paraId="0EB39BDA" w14:textId="77777777" w:rsidR="001A1A4E" w:rsidRPr="00437C22" w:rsidRDefault="001A1A4E" w:rsidP="003D44E3">
            <w:pPr>
              <w:jc w:val="center"/>
              <w:rPr>
                <w:color w:val="auto"/>
              </w:rPr>
            </w:pPr>
            <w:r w:rsidRPr="00437C22">
              <w:rPr>
                <w:rFonts w:ascii="ＭＳ 明朝" w:hAnsi="ＭＳ 明朝" w:cs="ＭＳ 明朝"/>
                <w:color w:val="auto"/>
              </w:rPr>
              <w:t xml:space="preserve">４　　</w:t>
            </w:r>
            <w:r w:rsidRPr="004E2A84">
              <w:rPr>
                <w:rFonts w:ascii="ＭＳ 明朝" w:hAnsi="ＭＳ 明朝" w:cs="ＭＳ 明朝"/>
                <w:color w:val="auto"/>
                <w:bdr w:val="single" w:sz="4" w:space="0" w:color="auto"/>
              </w:rPr>
              <w:t>３</w:t>
            </w:r>
            <w:r w:rsidRPr="00437C22">
              <w:rPr>
                <w:rFonts w:ascii="ＭＳ 明朝" w:hAnsi="ＭＳ 明朝" w:cs="ＭＳ 明朝"/>
                <w:color w:val="auto"/>
              </w:rPr>
              <w:t xml:space="preserve">　　２　　１</w:t>
            </w:r>
          </w:p>
        </w:tc>
      </w:tr>
    </w:tbl>
    <w:p w14:paraId="014B62AD" w14:textId="77777777" w:rsidR="00D242CE" w:rsidRPr="007B4A4C" w:rsidRDefault="00D242CE" w:rsidP="00A75D72">
      <w:pPr>
        <w:ind w:firstLineChars="100" w:firstLine="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①</w:t>
      </w:r>
      <w:r w:rsidRPr="007B4A4C">
        <w:rPr>
          <w:rFonts w:asciiTheme="minorEastAsia" w:eastAsiaTheme="minorEastAsia" w:hAnsiTheme="minorEastAsia" w:cs="ＭＳ 明朝"/>
          <w:color w:val="auto"/>
          <w:sz w:val="24"/>
          <w:szCs w:val="24"/>
        </w:rPr>
        <w:t>課題</w:t>
      </w:r>
    </w:p>
    <w:p w14:paraId="384CFC9E" w14:textId="77777777" w:rsidR="006D73CB" w:rsidRDefault="001E24D1" w:rsidP="006D73CB">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8427D4">
        <w:rPr>
          <w:rFonts w:asciiTheme="minorEastAsia" w:eastAsiaTheme="minorEastAsia" w:hAnsiTheme="minorEastAsia" w:hint="eastAsia"/>
          <w:color w:val="auto"/>
          <w:sz w:val="24"/>
          <w:szCs w:val="24"/>
        </w:rPr>
        <w:t>学習面において</w:t>
      </w:r>
      <w:r>
        <w:rPr>
          <w:rFonts w:asciiTheme="minorEastAsia" w:eastAsiaTheme="minorEastAsia" w:hAnsiTheme="minorEastAsia" w:hint="eastAsia"/>
          <w:color w:val="auto"/>
          <w:sz w:val="24"/>
          <w:szCs w:val="24"/>
        </w:rPr>
        <w:t>目標水準に達成していない学生が存在する</w:t>
      </w:r>
      <w:r w:rsidR="00604B17">
        <w:rPr>
          <w:rFonts w:asciiTheme="minorEastAsia" w:eastAsiaTheme="minorEastAsia" w:hAnsiTheme="minorEastAsia" w:hint="eastAsia"/>
          <w:color w:val="auto"/>
          <w:sz w:val="24"/>
          <w:szCs w:val="24"/>
        </w:rPr>
        <w:t>（留学生を含む）</w:t>
      </w:r>
      <w:r>
        <w:rPr>
          <w:rFonts w:asciiTheme="minorEastAsia" w:eastAsiaTheme="minorEastAsia" w:hAnsiTheme="minorEastAsia" w:hint="eastAsia"/>
          <w:color w:val="auto"/>
          <w:sz w:val="24"/>
          <w:szCs w:val="24"/>
        </w:rPr>
        <w:t>ため、改</w:t>
      </w:r>
    </w:p>
    <w:p w14:paraId="7D2C16AB" w14:textId="7D54C66B" w:rsidR="001E24D1" w:rsidRDefault="001E24D1" w:rsidP="006D73CB">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善する。</w:t>
      </w:r>
    </w:p>
    <w:p w14:paraId="50E4B60B" w14:textId="77777777" w:rsidR="009B421F" w:rsidRDefault="00D242CE" w:rsidP="008427D4">
      <w:pPr>
        <w:ind w:leftChars="200" w:left="680" w:hangingChars="100" w:hanging="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w:t>
      </w:r>
      <w:r w:rsidR="006F0A06">
        <w:rPr>
          <w:rFonts w:asciiTheme="minorEastAsia" w:eastAsiaTheme="minorEastAsia" w:hAnsiTheme="minorEastAsia" w:hint="eastAsia"/>
          <w:color w:val="auto"/>
          <w:sz w:val="24"/>
          <w:szCs w:val="24"/>
        </w:rPr>
        <w:t>介護・保育に関しては多くの求人があり、引く手あまたの状況であることより、学生</w:t>
      </w:r>
      <w:r w:rsidR="008427D4">
        <w:rPr>
          <w:rFonts w:asciiTheme="minorEastAsia" w:eastAsiaTheme="minorEastAsia" w:hAnsiTheme="minorEastAsia" w:hint="eastAsia"/>
          <w:color w:val="auto"/>
          <w:sz w:val="24"/>
          <w:szCs w:val="24"/>
        </w:rPr>
        <w:t xml:space="preserve">　</w:t>
      </w:r>
    </w:p>
    <w:p w14:paraId="1F6E90EA" w14:textId="1D29350B" w:rsidR="008427D4" w:rsidRDefault="006F0A06" w:rsidP="009B421F">
      <w:pPr>
        <w:ind w:leftChars="300" w:left="6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に適した施設・園への</w:t>
      </w:r>
      <w:r w:rsidR="008E2849">
        <w:rPr>
          <w:rFonts w:asciiTheme="minorEastAsia" w:eastAsiaTheme="minorEastAsia" w:hAnsiTheme="minorEastAsia" w:hint="eastAsia"/>
          <w:color w:val="auto"/>
          <w:sz w:val="24"/>
          <w:szCs w:val="24"/>
        </w:rPr>
        <w:t>就職へと結びつけることが必要で</w:t>
      </w:r>
      <w:r w:rsidR="008427D4">
        <w:rPr>
          <w:rFonts w:asciiTheme="minorEastAsia" w:eastAsiaTheme="minorEastAsia" w:hAnsiTheme="minorEastAsia" w:hint="eastAsia"/>
          <w:color w:val="auto"/>
          <w:sz w:val="24"/>
          <w:szCs w:val="24"/>
        </w:rPr>
        <w:t>ある。</w:t>
      </w:r>
    </w:p>
    <w:p w14:paraId="41DC62A4" w14:textId="77777777" w:rsidR="009B421F" w:rsidRDefault="008427D4" w:rsidP="009B421F">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252DD3">
        <w:rPr>
          <w:rFonts w:asciiTheme="minorEastAsia" w:eastAsiaTheme="minorEastAsia" w:hAnsiTheme="minorEastAsia" w:hint="eastAsia"/>
          <w:color w:val="auto"/>
          <w:sz w:val="24"/>
          <w:szCs w:val="24"/>
        </w:rPr>
        <w:t>国家試験合格率に関して、</w:t>
      </w:r>
      <w:r>
        <w:rPr>
          <w:rFonts w:asciiTheme="minorEastAsia" w:eastAsiaTheme="minorEastAsia" w:hAnsiTheme="minorEastAsia" w:hint="eastAsia"/>
          <w:color w:val="auto"/>
          <w:sz w:val="24"/>
          <w:szCs w:val="24"/>
        </w:rPr>
        <w:t>留学生においては、</w:t>
      </w:r>
      <w:r w:rsidR="009B421F">
        <w:rPr>
          <w:rFonts w:asciiTheme="minorEastAsia" w:eastAsiaTheme="minorEastAsia" w:hAnsiTheme="minorEastAsia" w:hint="eastAsia"/>
          <w:color w:val="auto"/>
          <w:sz w:val="24"/>
          <w:szCs w:val="24"/>
        </w:rPr>
        <w:t>日本語能力の問題で</w:t>
      </w:r>
      <w:r>
        <w:rPr>
          <w:rFonts w:asciiTheme="minorEastAsia" w:eastAsiaTheme="minorEastAsia" w:hAnsiTheme="minorEastAsia" w:hint="eastAsia"/>
          <w:color w:val="auto"/>
          <w:sz w:val="24"/>
          <w:szCs w:val="24"/>
        </w:rPr>
        <w:t>文章の読解が</w:t>
      </w:r>
      <w:r w:rsidR="00252DD3">
        <w:rPr>
          <w:rFonts w:asciiTheme="minorEastAsia" w:eastAsiaTheme="minorEastAsia" w:hAnsiTheme="minorEastAsia" w:hint="eastAsia"/>
          <w:color w:val="auto"/>
          <w:sz w:val="24"/>
          <w:szCs w:val="24"/>
        </w:rPr>
        <w:t>難し</w:t>
      </w:r>
    </w:p>
    <w:p w14:paraId="5243189D" w14:textId="7128B609" w:rsidR="008427D4" w:rsidRPr="007B4A4C" w:rsidRDefault="00252DD3" w:rsidP="009B421F">
      <w:pPr>
        <w:ind w:leftChars="300" w:left="6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く</w:t>
      </w:r>
      <w:r w:rsidR="008427D4">
        <w:rPr>
          <w:rFonts w:asciiTheme="minorEastAsia" w:eastAsiaTheme="minorEastAsia" w:hAnsiTheme="minorEastAsia" w:hint="eastAsia"/>
          <w:color w:val="auto"/>
          <w:sz w:val="24"/>
          <w:szCs w:val="24"/>
        </w:rPr>
        <w:t>、目標水準には到達し</w:t>
      </w:r>
      <w:r>
        <w:rPr>
          <w:rFonts w:asciiTheme="minorEastAsia" w:eastAsiaTheme="minorEastAsia" w:hAnsiTheme="minorEastAsia" w:hint="eastAsia"/>
          <w:color w:val="auto"/>
          <w:sz w:val="24"/>
          <w:szCs w:val="24"/>
        </w:rPr>
        <w:t>てい</w:t>
      </w:r>
      <w:r w:rsidR="008427D4">
        <w:rPr>
          <w:rFonts w:asciiTheme="minorEastAsia" w:eastAsiaTheme="minorEastAsia" w:hAnsiTheme="minorEastAsia" w:hint="eastAsia"/>
          <w:color w:val="auto"/>
          <w:sz w:val="24"/>
          <w:szCs w:val="24"/>
        </w:rPr>
        <w:t>ない。</w:t>
      </w:r>
    </w:p>
    <w:p w14:paraId="73141713" w14:textId="77777777" w:rsidR="00D242CE" w:rsidRPr="007B4A4C" w:rsidRDefault="00D242CE" w:rsidP="00353619">
      <w:pPr>
        <w:ind w:firstLineChars="200" w:firstLine="480"/>
        <w:rPr>
          <w:rFonts w:asciiTheme="minorEastAsia" w:eastAsiaTheme="minorEastAsia" w:hAnsiTheme="minorEastAsia"/>
          <w:color w:val="auto"/>
          <w:sz w:val="24"/>
          <w:szCs w:val="24"/>
        </w:rPr>
      </w:pPr>
      <w:r w:rsidRPr="007B4A4C">
        <w:rPr>
          <w:rFonts w:asciiTheme="minorEastAsia" w:eastAsiaTheme="minorEastAsia" w:hAnsiTheme="minorEastAsia" w:hint="eastAsia"/>
          <w:color w:val="auto"/>
          <w:sz w:val="24"/>
          <w:szCs w:val="24"/>
        </w:rPr>
        <w:t>・</w:t>
      </w:r>
      <w:r w:rsidR="008E2849">
        <w:rPr>
          <w:rFonts w:asciiTheme="minorEastAsia" w:eastAsiaTheme="minorEastAsia" w:hAnsiTheme="minorEastAsia" w:hint="eastAsia"/>
          <w:color w:val="auto"/>
          <w:sz w:val="24"/>
          <w:szCs w:val="24"/>
        </w:rPr>
        <w:t>学生の家庭、人間関係事情等悩み事を早期に把握し、退学者を防ぐ。</w:t>
      </w:r>
      <w:r w:rsidR="00F91CDF" w:rsidRPr="007B4A4C">
        <w:rPr>
          <w:rFonts w:asciiTheme="minorEastAsia" w:eastAsiaTheme="minorEastAsia" w:hAnsiTheme="minorEastAsia"/>
          <w:color w:val="auto"/>
          <w:sz w:val="24"/>
          <w:szCs w:val="24"/>
        </w:rPr>
        <w:t xml:space="preserve">　</w:t>
      </w:r>
      <w:r w:rsidR="00A75D72" w:rsidRPr="007B4A4C">
        <w:rPr>
          <w:rFonts w:asciiTheme="minorEastAsia" w:eastAsiaTheme="minorEastAsia" w:hAnsiTheme="minorEastAsia"/>
          <w:color w:val="auto"/>
          <w:sz w:val="24"/>
          <w:szCs w:val="24"/>
        </w:rPr>
        <w:t xml:space="preserve">　</w:t>
      </w:r>
    </w:p>
    <w:p w14:paraId="64C61E26" w14:textId="77777777" w:rsidR="00D242CE" w:rsidRPr="007B4A4C" w:rsidRDefault="00D242CE" w:rsidP="00A75D72">
      <w:pPr>
        <w:ind w:firstLineChars="100" w:firstLine="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②</w:t>
      </w:r>
      <w:r w:rsidRPr="007B4A4C">
        <w:rPr>
          <w:rFonts w:asciiTheme="minorEastAsia" w:eastAsiaTheme="minorEastAsia" w:hAnsiTheme="minorEastAsia" w:cs="ＭＳ 明朝"/>
          <w:color w:val="auto"/>
          <w:sz w:val="24"/>
          <w:szCs w:val="24"/>
        </w:rPr>
        <w:t>今後の改善方策</w:t>
      </w:r>
    </w:p>
    <w:p w14:paraId="1F7F8786" w14:textId="77777777" w:rsidR="001E24D1" w:rsidRDefault="001E24D1" w:rsidP="007B4A4C">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・個別対応とし</w:t>
      </w:r>
      <w:r w:rsidR="00252DD3">
        <w:rPr>
          <w:rFonts w:asciiTheme="minorEastAsia" w:eastAsiaTheme="minorEastAsia" w:hAnsiTheme="minorEastAsia" w:hint="eastAsia"/>
          <w:color w:val="auto"/>
          <w:sz w:val="24"/>
          <w:szCs w:val="24"/>
        </w:rPr>
        <w:t>て</w:t>
      </w:r>
      <w:r>
        <w:rPr>
          <w:rFonts w:asciiTheme="minorEastAsia" w:eastAsiaTheme="minorEastAsia" w:hAnsiTheme="minorEastAsia" w:hint="eastAsia"/>
          <w:color w:val="auto"/>
          <w:sz w:val="24"/>
          <w:szCs w:val="24"/>
        </w:rPr>
        <w:t>、</w:t>
      </w:r>
      <w:r w:rsidR="00252DD3">
        <w:rPr>
          <w:rFonts w:asciiTheme="minorEastAsia" w:eastAsiaTheme="minorEastAsia" w:hAnsiTheme="minorEastAsia" w:hint="eastAsia"/>
          <w:color w:val="auto"/>
          <w:sz w:val="24"/>
          <w:szCs w:val="24"/>
        </w:rPr>
        <w:t>分かりやすく砕いて説明し、理解できるように対応する。</w:t>
      </w:r>
    </w:p>
    <w:p w14:paraId="0FF59226" w14:textId="77777777" w:rsidR="009B421F" w:rsidRDefault="00D242CE" w:rsidP="007B4A4C">
      <w:pPr>
        <w:ind w:leftChars="200" w:left="680" w:hangingChars="100" w:hanging="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・卒業生の動向を</w:t>
      </w:r>
      <w:r w:rsidR="008E2849">
        <w:rPr>
          <w:rFonts w:asciiTheme="minorEastAsia" w:eastAsiaTheme="minorEastAsia" w:hAnsiTheme="minorEastAsia" w:hint="eastAsia"/>
          <w:color w:val="auto"/>
          <w:sz w:val="24"/>
          <w:szCs w:val="24"/>
        </w:rPr>
        <w:t>施設・園等</w:t>
      </w:r>
      <w:r w:rsidRPr="007B4A4C">
        <w:rPr>
          <w:rFonts w:asciiTheme="minorEastAsia" w:eastAsiaTheme="minorEastAsia" w:hAnsiTheme="minorEastAsia"/>
          <w:color w:val="auto"/>
          <w:sz w:val="24"/>
          <w:szCs w:val="24"/>
        </w:rPr>
        <w:t>訪問の際、しっかりと把握する。退職している場合は、本人</w:t>
      </w:r>
    </w:p>
    <w:p w14:paraId="7A7EF2D9" w14:textId="3EC112A8" w:rsidR="007B4A4C" w:rsidRDefault="00D242CE" w:rsidP="009B421F">
      <w:pPr>
        <w:ind w:leftChars="300" w:left="66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の希望</w:t>
      </w:r>
      <w:r w:rsidR="00FA1728">
        <w:rPr>
          <w:rFonts w:asciiTheme="minorEastAsia" w:eastAsiaTheme="minorEastAsia" w:hAnsiTheme="minorEastAsia"/>
          <w:color w:val="auto"/>
          <w:sz w:val="24"/>
          <w:szCs w:val="24"/>
        </w:rPr>
        <w:t>により</w:t>
      </w:r>
      <w:r w:rsidR="00C90BC1">
        <w:rPr>
          <w:rFonts w:asciiTheme="minorEastAsia" w:eastAsiaTheme="minorEastAsia" w:hAnsiTheme="minorEastAsia"/>
          <w:color w:val="auto"/>
          <w:sz w:val="24"/>
          <w:szCs w:val="24"/>
        </w:rPr>
        <w:t>、関わりを継続し</w:t>
      </w:r>
      <w:r w:rsidRPr="007B4A4C">
        <w:rPr>
          <w:rFonts w:asciiTheme="minorEastAsia" w:eastAsiaTheme="minorEastAsia" w:hAnsiTheme="minorEastAsia" w:hint="eastAsia"/>
          <w:color w:val="auto"/>
          <w:sz w:val="24"/>
          <w:szCs w:val="24"/>
        </w:rPr>
        <w:t>フォローアップ</w:t>
      </w:r>
      <w:r w:rsidR="00C90BC1">
        <w:rPr>
          <w:rFonts w:asciiTheme="minorEastAsia" w:eastAsiaTheme="minorEastAsia" w:hAnsiTheme="minorEastAsia" w:hint="eastAsia"/>
          <w:color w:val="auto"/>
          <w:sz w:val="24"/>
          <w:szCs w:val="24"/>
        </w:rPr>
        <w:t>する体制を整える</w:t>
      </w:r>
      <w:r w:rsidRPr="007B4A4C">
        <w:rPr>
          <w:rFonts w:asciiTheme="minorEastAsia" w:eastAsiaTheme="minorEastAsia" w:hAnsiTheme="minorEastAsia" w:hint="eastAsia"/>
          <w:color w:val="auto"/>
          <w:sz w:val="24"/>
          <w:szCs w:val="24"/>
        </w:rPr>
        <w:t>。</w:t>
      </w:r>
    </w:p>
    <w:p w14:paraId="7337607F" w14:textId="041D4D95" w:rsidR="00252DD3" w:rsidRDefault="00252DD3" w:rsidP="007B4A4C">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・日本語の</w:t>
      </w:r>
      <w:r w:rsidR="009B421F">
        <w:rPr>
          <w:rFonts w:asciiTheme="minorEastAsia" w:eastAsiaTheme="minorEastAsia" w:hAnsiTheme="minorEastAsia" w:hint="eastAsia"/>
          <w:color w:val="auto"/>
          <w:sz w:val="24"/>
          <w:szCs w:val="24"/>
        </w:rPr>
        <w:t>能</w:t>
      </w:r>
      <w:r>
        <w:rPr>
          <w:rFonts w:asciiTheme="minorEastAsia" w:eastAsiaTheme="minorEastAsia" w:hAnsiTheme="minorEastAsia" w:hint="eastAsia"/>
          <w:color w:val="auto"/>
          <w:sz w:val="24"/>
          <w:szCs w:val="24"/>
        </w:rPr>
        <w:t>力を高めるとともに、</w:t>
      </w:r>
      <w:r w:rsidR="009B421F">
        <w:rPr>
          <w:rFonts w:asciiTheme="minorEastAsia" w:eastAsiaTheme="minorEastAsia" w:hAnsiTheme="minorEastAsia" w:hint="eastAsia"/>
          <w:color w:val="auto"/>
          <w:sz w:val="24"/>
          <w:szCs w:val="24"/>
        </w:rPr>
        <w:t>もっと早い時期からの国家試験</w:t>
      </w:r>
      <w:r w:rsidR="005449C5">
        <w:rPr>
          <w:rFonts w:asciiTheme="minorEastAsia" w:eastAsiaTheme="minorEastAsia" w:hAnsiTheme="minorEastAsia" w:hint="eastAsia"/>
          <w:color w:val="auto"/>
          <w:sz w:val="24"/>
          <w:szCs w:val="24"/>
        </w:rPr>
        <w:t>対策を進めていく</w:t>
      </w:r>
      <w:r>
        <w:rPr>
          <w:rFonts w:asciiTheme="minorEastAsia" w:eastAsiaTheme="minorEastAsia" w:hAnsiTheme="minorEastAsia" w:hint="eastAsia"/>
          <w:color w:val="auto"/>
          <w:sz w:val="24"/>
          <w:szCs w:val="24"/>
        </w:rPr>
        <w:t>。</w:t>
      </w:r>
    </w:p>
    <w:p w14:paraId="2E7DD71B" w14:textId="0AECD229" w:rsidR="00D242CE" w:rsidRPr="007B4A4C" w:rsidRDefault="007B4A4C" w:rsidP="007B4A4C">
      <w:pPr>
        <w:ind w:leftChars="200" w:left="680" w:hangingChars="100" w:hanging="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lastRenderedPageBreak/>
        <w:t>・</w:t>
      </w:r>
      <w:r w:rsidR="00D242CE" w:rsidRPr="007B4A4C">
        <w:rPr>
          <w:rFonts w:asciiTheme="minorEastAsia" w:eastAsiaTheme="minorEastAsia" w:hAnsiTheme="minorEastAsia"/>
          <w:color w:val="auto"/>
          <w:sz w:val="24"/>
          <w:szCs w:val="24"/>
        </w:rPr>
        <w:t>退学者</w:t>
      </w:r>
      <w:r w:rsidRPr="007B4A4C">
        <w:rPr>
          <w:rFonts w:asciiTheme="minorEastAsia" w:eastAsiaTheme="minorEastAsia" w:hAnsiTheme="minorEastAsia"/>
          <w:color w:val="auto"/>
          <w:sz w:val="24"/>
          <w:szCs w:val="24"/>
        </w:rPr>
        <w:t>理由</w:t>
      </w:r>
      <w:r w:rsidR="00D242CE" w:rsidRPr="007B4A4C">
        <w:rPr>
          <w:rFonts w:asciiTheme="minorEastAsia" w:eastAsiaTheme="minorEastAsia" w:hAnsiTheme="minorEastAsia"/>
          <w:color w:val="auto"/>
          <w:sz w:val="24"/>
          <w:szCs w:val="24"/>
        </w:rPr>
        <w:t>は、学習意欲の欠如、不登校</w:t>
      </w:r>
      <w:r w:rsidR="005449C5">
        <w:rPr>
          <w:rFonts w:asciiTheme="minorEastAsia" w:eastAsiaTheme="minorEastAsia" w:hAnsiTheme="minorEastAsia" w:hint="eastAsia"/>
          <w:color w:val="auto"/>
          <w:sz w:val="24"/>
          <w:szCs w:val="24"/>
        </w:rPr>
        <w:t>、結婚（留学生に関して）</w:t>
      </w:r>
      <w:r w:rsidR="00D242CE" w:rsidRPr="007B4A4C">
        <w:rPr>
          <w:rFonts w:asciiTheme="minorEastAsia" w:eastAsiaTheme="minorEastAsia" w:hAnsiTheme="minorEastAsia"/>
          <w:color w:val="auto"/>
          <w:sz w:val="24"/>
          <w:szCs w:val="24"/>
        </w:rPr>
        <w:t>など</w:t>
      </w:r>
      <w:r w:rsidRPr="007B4A4C">
        <w:rPr>
          <w:rFonts w:asciiTheme="minorEastAsia" w:eastAsiaTheme="minorEastAsia" w:hAnsiTheme="minorEastAsia"/>
          <w:color w:val="auto"/>
          <w:sz w:val="24"/>
          <w:szCs w:val="24"/>
        </w:rPr>
        <w:t>多様</w:t>
      </w:r>
      <w:r w:rsidR="00D242CE" w:rsidRPr="007B4A4C">
        <w:rPr>
          <w:rFonts w:asciiTheme="minorEastAsia" w:eastAsiaTheme="minorEastAsia" w:hAnsiTheme="minorEastAsia"/>
          <w:color w:val="auto"/>
          <w:sz w:val="24"/>
          <w:szCs w:val="24"/>
        </w:rPr>
        <w:t>である。</w:t>
      </w:r>
      <w:r w:rsidR="008E2849">
        <w:rPr>
          <w:rFonts w:asciiTheme="minorEastAsia" w:eastAsiaTheme="minorEastAsia" w:hAnsiTheme="minorEastAsia" w:hint="eastAsia"/>
          <w:color w:val="auto"/>
          <w:sz w:val="24"/>
          <w:szCs w:val="24"/>
        </w:rPr>
        <w:t>学生</w:t>
      </w:r>
      <w:r w:rsidR="00D242CE" w:rsidRPr="007B4A4C">
        <w:rPr>
          <w:rFonts w:asciiTheme="minorEastAsia" w:eastAsiaTheme="minorEastAsia" w:hAnsiTheme="minorEastAsia"/>
          <w:color w:val="auto"/>
          <w:sz w:val="24"/>
          <w:szCs w:val="24"/>
        </w:rPr>
        <w:t>を多面的に理解し、些細な変化も見逃さず</w:t>
      </w:r>
      <w:r w:rsidR="00C90BC1">
        <w:rPr>
          <w:rFonts w:asciiTheme="minorEastAsia" w:eastAsiaTheme="minorEastAsia" w:hAnsiTheme="minorEastAsia"/>
          <w:color w:val="auto"/>
          <w:sz w:val="24"/>
          <w:szCs w:val="24"/>
        </w:rPr>
        <w:t>、</w:t>
      </w:r>
      <w:r w:rsidR="00D242CE" w:rsidRPr="007B4A4C">
        <w:rPr>
          <w:rFonts w:asciiTheme="minorEastAsia" w:eastAsiaTheme="minorEastAsia" w:hAnsiTheme="minorEastAsia"/>
          <w:color w:val="auto"/>
          <w:sz w:val="24"/>
          <w:szCs w:val="24"/>
        </w:rPr>
        <w:t>家庭との連絡</w:t>
      </w:r>
      <w:r w:rsidRPr="007B4A4C">
        <w:rPr>
          <w:rFonts w:asciiTheme="minorEastAsia" w:eastAsiaTheme="minorEastAsia" w:hAnsiTheme="minorEastAsia"/>
          <w:color w:val="auto"/>
          <w:sz w:val="24"/>
          <w:szCs w:val="24"/>
        </w:rPr>
        <w:t>を</w:t>
      </w:r>
      <w:r w:rsidR="00D242CE" w:rsidRPr="007B4A4C">
        <w:rPr>
          <w:rFonts w:asciiTheme="minorEastAsia" w:eastAsiaTheme="minorEastAsia" w:hAnsiTheme="minorEastAsia"/>
          <w:color w:val="auto"/>
          <w:sz w:val="24"/>
          <w:szCs w:val="24"/>
        </w:rPr>
        <w:t>一層密に</w:t>
      </w:r>
      <w:r w:rsidRPr="007B4A4C">
        <w:rPr>
          <w:rFonts w:asciiTheme="minorEastAsia" w:eastAsiaTheme="minorEastAsia" w:hAnsiTheme="minorEastAsia"/>
          <w:color w:val="auto"/>
          <w:sz w:val="24"/>
          <w:szCs w:val="24"/>
        </w:rPr>
        <w:t>しながら担任と学校全体とで組織的対応をしていく。</w:t>
      </w:r>
    </w:p>
    <w:p w14:paraId="2CB20119" w14:textId="77777777" w:rsidR="00D242CE" w:rsidRPr="007B4A4C" w:rsidRDefault="00D242CE" w:rsidP="00A75D72">
      <w:pPr>
        <w:ind w:firstLineChars="100" w:firstLine="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③</w:t>
      </w:r>
      <w:r w:rsidRPr="007B4A4C">
        <w:rPr>
          <w:rFonts w:asciiTheme="minorEastAsia" w:eastAsiaTheme="minorEastAsia" w:hAnsiTheme="minorEastAsia" w:cs="ＭＳ 明朝"/>
          <w:color w:val="auto"/>
          <w:sz w:val="24"/>
          <w:szCs w:val="24"/>
        </w:rPr>
        <w:t>特記事項</w:t>
      </w:r>
    </w:p>
    <w:p w14:paraId="43E0F133" w14:textId="605A6C76" w:rsidR="001A1A4E" w:rsidRDefault="00D242CE" w:rsidP="00A75D72">
      <w:pPr>
        <w:ind w:leftChars="200" w:left="680" w:hangingChars="100" w:hanging="240"/>
        <w:rPr>
          <w:rFonts w:asciiTheme="minorEastAsia" w:eastAsiaTheme="minorEastAsia" w:hAnsiTheme="minorEastAsia"/>
          <w:color w:val="auto"/>
          <w:sz w:val="24"/>
          <w:szCs w:val="24"/>
        </w:rPr>
      </w:pPr>
      <w:r w:rsidRPr="00A75D72">
        <w:rPr>
          <w:rFonts w:asciiTheme="minorEastAsia" w:eastAsiaTheme="minorEastAsia" w:hAnsiTheme="minorEastAsia"/>
          <w:color w:val="auto"/>
          <w:sz w:val="24"/>
          <w:szCs w:val="24"/>
        </w:rPr>
        <w:t>・</w:t>
      </w:r>
      <w:r w:rsidR="00B57CC1">
        <w:rPr>
          <w:rFonts w:asciiTheme="minorEastAsia" w:eastAsiaTheme="minorEastAsia" w:hAnsiTheme="minorEastAsia" w:hint="eastAsia"/>
          <w:color w:val="auto"/>
          <w:sz w:val="24"/>
          <w:szCs w:val="24"/>
        </w:rPr>
        <w:t>就職</w:t>
      </w:r>
      <w:r w:rsidRPr="00A75D72">
        <w:rPr>
          <w:rFonts w:asciiTheme="minorEastAsia" w:eastAsiaTheme="minorEastAsia" w:hAnsiTheme="minorEastAsia"/>
          <w:color w:val="auto"/>
          <w:sz w:val="24"/>
          <w:szCs w:val="24"/>
        </w:rPr>
        <w:t>指導は、卒業生による講話、模擬面接</w:t>
      </w:r>
      <w:r w:rsidR="00B57CC1">
        <w:rPr>
          <w:rFonts w:asciiTheme="minorEastAsia" w:eastAsiaTheme="minorEastAsia" w:hAnsiTheme="minorEastAsia" w:hint="eastAsia"/>
          <w:color w:val="auto"/>
          <w:sz w:val="24"/>
          <w:szCs w:val="24"/>
        </w:rPr>
        <w:t>等</w:t>
      </w:r>
      <w:r w:rsidRPr="00A75D72">
        <w:rPr>
          <w:rFonts w:asciiTheme="minorEastAsia" w:eastAsiaTheme="minorEastAsia" w:hAnsiTheme="minorEastAsia"/>
          <w:color w:val="auto"/>
          <w:sz w:val="24"/>
          <w:szCs w:val="24"/>
        </w:rPr>
        <w:t>採用試験対策を実施している。また、</w:t>
      </w:r>
      <w:r w:rsidR="00B57CC1">
        <w:rPr>
          <w:rFonts w:asciiTheme="minorEastAsia" w:eastAsiaTheme="minorEastAsia" w:hAnsiTheme="minorEastAsia" w:hint="eastAsia"/>
          <w:color w:val="auto"/>
          <w:sz w:val="24"/>
          <w:szCs w:val="24"/>
        </w:rPr>
        <w:t>就職希望施設</w:t>
      </w:r>
      <w:r w:rsidR="00C52ED7">
        <w:rPr>
          <w:rFonts w:asciiTheme="minorEastAsia" w:eastAsiaTheme="minorEastAsia" w:hAnsiTheme="minorEastAsia" w:hint="eastAsia"/>
          <w:color w:val="auto"/>
          <w:sz w:val="24"/>
          <w:szCs w:val="24"/>
        </w:rPr>
        <w:t>・</w:t>
      </w:r>
      <w:r w:rsidR="00B57CC1">
        <w:rPr>
          <w:rFonts w:asciiTheme="minorEastAsia" w:eastAsiaTheme="minorEastAsia" w:hAnsiTheme="minorEastAsia" w:hint="eastAsia"/>
          <w:color w:val="auto"/>
          <w:sz w:val="24"/>
          <w:szCs w:val="24"/>
        </w:rPr>
        <w:t>園</w:t>
      </w:r>
      <w:r w:rsidR="00C52ED7">
        <w:rPr>
          <w:rFonts w:asciiTheme="minorEastAsia" w:eastAsiaTheme="minorEastAsia" w:hAnsiTheme="minorEastAsia" w:hint="eastAsia"/>
          <w:color w:val="auto"/>
          <w:sz w:val="24"/>
          <w:szCs w:val="24"/>
        </w:rPr>
        <w:t>へ</w:t>
      </w:r>
      <w:r w:rsidR="00612DB0">
        <w:rPr>
          <w:rFonts w:asciiTheme="minorEastAsia" w:eastAsiaTheme="minorEastAsia" w:hAnsiTheme="minorEastAsia" w:hint="eastAsia"/>
          <w:color w:val="auto"/>
          <w:sz w:val="24"/>
          <w:szCs w:val="24"/>
        </w:rPr>
        <w:t>は</w:t>
      </w:r>
      <w:r w:rsidR="00B57CC1">
        <w:rPr>
          <w:rFonts w:asciiTheme="minorEastAsia" w:eastAsiaTheme="minorEastAsia" w:hAnsiTheme="minorEastAsia" w:hint="eastAsia"/>
          <w:color w:val="auto"/>
          <w:sz w:val="24"/>
          <w:szCs w:val="24"/>
        </w:rPr>
        <w:t>ボランティア</w:t>
      </w:r>
      <w:r w:rsidR="00C52ED7">
        <w:rPr>
          <w:rFonts w:asciiTheme="minorEastAsia" w:eastAsiaTheme="minorEastAsia" w:hAnsiTheme="minorEastAsia" w:hint="eastAsia"/>
          <w:color w:val="auto"/>
          <w:sz w:val="24"/>
          <w:szCs w:val="24"/>
        </w:rPr>
        <w:t>に行</w:t>
      </w:r>
      <w:r w:rsidR="00612DB0">
        <w:rPr>
          <w:rFonts w:asciiTheme="minorEastAsia" w:eastAsiaTheme="minorEastAsia" w:hAnsiTheme="minorEastAsia" w:hint="eastAsia"/>
          <w:color w:val="auto"/>
          <w:sz w:val="24"/>
          <w:szCs w:val="24"/>
        </w:rPr>
        <w:t>き、自ら見学・体験することで</w:t>
      </w:r>
      <w:r w:rsidR="00C52ED7">
        <w:rPr>
          <w:rFonts w:asciiTheme="minorEastAsia" w:eastAsiaTheme="minorEastAsia" w:hAnsiTheme="minorEastAsia" w:hint="eastAsia"/>
          <w:color w:val="auto"/>
          <w:sz w:val="24"/>
          <w:szCs w:val="24"/>
        </w:rPr>
        <w:t>各学生に適合した施設・園</w:t>
      </w:r>
      <w:r w:rsidR="00612DB0">
        <w:rPr>
          <w:rFonts w:asciiTheme="minorEastAsia" w:eastAsiaTheme="minorEastAsia" w:hAnsiTheme="minorEastAsia" w:hint="eastAsia"/>
          <w:color w:val="auto"/>
          <w:sz w:val="24"/>
          <w:szCs w:val="24"/>
        </w:rPr>
        <w:t>を決定するよう導いている</w:t>
      </w:r>
      <w:r w:rsidR="00C52ED7">
        <w:rPr>
          <w:rFonts w:asciiTheme="minorEastAsia" w:eastAsiaTheme="minorEastAsia" w:hAnsiTheme="minorEastAsia" w:hint="eastAsia"/>
          <w:color w:val="auto"/>
          <w:sz w:val="24"/>
          <w:szCs w:val="24"/>
        </w:rPr>
        <w:t>。</w:t>
      </w:r>
      <w:r w:rsidR="00D10B88">
        <w:rPr>
          <w:rFonts w:asciiTheme="minorEastAsia" w:eastAsiaTheme="minorEastAsia" w:hAnsiTheme="minorEastAsia" w:hint="eastAsia"/>
          <w:color w:val="auto"/>
          <w:sz w:val="24"/>
          <w:szCs w:val="24"/>
        </w:rPr>
        <w:t>そのため、しっかり情報を得、納得して決定しているため、離職率は低い。</w:t>
      </w:r>
      <w:r w:rsidR="005449C5">
        <w:rPr>
          <w:rFonts w:asciiTheme="minorEastAsia" w:eastAsiaTheme="minorEastAsia" w:hAnsiTheme="minorEastAsia" w:hint="eastAsia"/>
          <w:color w:val="auto"/>
          <w:sz w:val="24"/>
          <w:szCs w:val="24"/>
        </w:rPr>
        <w:t>昨年度から</w:t>
      </w:r>
      <w:r w:rsidR="006D73CB">
        <w:rPr>
          <w:rFonts w:asciiTheme="minorEastAsia" w:eastAsiaTheme="minorEastAsia" w:hAnsiTheme="minorEastAsia" w:hint="eastAsia"/>
          <w:color w:val="auto"/>
          <w:sz w:val="24"/>
          <w:szCs w:val="24"/>
        </w:rPr>
        <w:t>コロナの影響でボランティア活動の制限もあり、十分</w:t>
      </w:r>
      <w:r w:rsidR="00D10B88">
        <w:rPr>
          <w:rFonts w:asciiTheme="minorEastAsia" w:eastAsiaTheme="minorEastAsia" w:hAnsiTheme="minorEastAsia" w:hint="eastAsia"/>
          <w:color w:val="auto"/>
          <w:sz w:val="24"/>
          <w:szCs w:val="24"/>
        </w:rPr>
        <w:t>希望施設・園を</w:t>
      </w:r>
      <w:r w:rsidR="006D73CB">
        <w:rPr>
          <w:rFonts w:asciiTheme="minorEastAsia" w:eastAsiaTheme="minorEastAsia" w:hAnsiTheme="minorEastAsia" w:hint="eastAsia"/>
          <w:color w:val="auto"/>
          <w:sz w:val="24"/>
          <w:szCs w:val="24"/>
        </w:rPr>
        <w:t>理解できているとは言えない</w:t>
      </w:r>
      <w:r w:rsidR="00D10B88">
        <w:rPr>
          <w:rFonts w:asciiTheme="minorEastAsia" w:eastAsiaTheme="minorEastAsia" w:hAnsiTheme="minorEastAsia" w:hint="eastAsia"/>
          <w:color w:val="auto"/>
          <w:sz w:val="24"/>
          <w:szCs w:val="24"/>
        </w:rPr>
        <w:t>が</w:t>
      </w:r>
      <w:r w:rsidR="001A1A4E">
        <w:rPr>
          <w:rFonts w:asciiTheme="minorEastAsia" w:eastAsiaTheme="minorEastAsia" w:hAnsiTheme="minorEastAsia" w:hint="eastAsia"/>
          <w:color w:val="auto"/>
          <w:sz w:val="24"/>
          <w:szCs w:val="24"/>
        </w:rPr>
        <w:t>、</w:t>
      </w:r>
      <w:r w:rsidR="00D10B88">
        <w:rPr>
          <w:rFonts w:asciiTheme="minorEastAsia" w:eastAsiaTheme="minorEastAsia" w:hAnsiTheme="minorEastAsia" w:hint="eastAsia"/>
          <w:color w:val="auto"/>
          <w:sz w:val="24"/>
          <w:szCs w:val="24"/>
        </w:rPr>
        <w:t>学校側が持っている情報・先輩からの情報を得て</w:t>
      </w:r>
      <w:r w:rsidR="001A1A4E">
        <w:rPr>
          <w:rFonts w:asciiTheme="minorEastAsia" w:eastAsiaTheme="minorEastAsia" w:hAnsiTheme="minorEastAsia" w:hint="eastAsia"/>
          <w:color w:val="auto"/>
          <w:sz w:val="24"/>
          <w:szCs w:val="24"/>
        </w:rPr>
        <w:t>就職</w:t>
      </w:r>
      <w:r w:rsidR="00D10B88">
        <w:rPr>
          <w:rFonts w:asciiTheme="minorEastAsia" w:eastAsiaTheme="minorEastAsia" w:hAnsiTheme="minorEastAsia" w:hint="eastAsia"/>
          <w:color w:val="auto"/>
          <w:sz w:val="24"/>
          <w:szCs w:val="24"/>
        </w:rPr>
        <w:t>先を決定している。</w:t>
      </w:r>
    </w:p>
    <w:p w14:paraId="07FFDD49" w14:textId="789DD053" w:rsidR="005449C5" w:rsidRPr="005449C5" w:rsidRDefault="005449C5" w:rsidP="00A75D72">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・今年度の１年生から、コロナの状況を見ながらボランティア活動を少しずつ取り入れている。</w:t>
      </w:r>
    </w:p>
    <w:p w14:paraId="2792188E" w14:textId="77777777" w:rsidR="00D242CE" w:rsidRDefault="00D242CE" w:rsidP="00A75D72">
      <w:pPr>
        <w:ind w:firstLineChars="200" w:firstLine="480"/>
        <w:rPr>
          <w:rFonts w:asciiTheme="minorEastAsia" w:eastAsiaTheme="minorEastAsia" w:hAnsiTheme="minorEastAsia"/>
          <w:color w:val="auto"/>
          <w:sz w:val="24"/>
          <w:szCs w:val="24"/>
        </w:rPr>
      </w:pPr>
      <w:r w:rsidRPr="00A75D72">
        <w:rPr>
          <w:rFonts w:asciiTheme="minorEastAsia" w:eastAsiaTheme="minorEastAsia" w:hAnsiTheme="minorEastAsia"/>
          <w:color w:val="auto"/>
          <w:sz w:val="24"/>
          <w:szCs w:val="24"/>
        </w:rPr>
        <w:t>・進路結果は、年度ごとにまとめ</w:t>
      </w:r>
      <w:r w:rsidR="007B4A4C">
        <w:rPr>
          <w:rFonts w:asciiTheme="minorEastAsia" w:eastAsiaTheme="minorEastAsia" w:hAnsiTheme="minorEastAsia"/>
          <w:color w:val="auto"/>
          <w:sz w:val="24"/>
          <w:szCs w:val="24"/>
        </w:rPr>
        <w:t>、全職員</w:t>
      </w:r>
      <w:r w:rsidR="00252DD3">
        <w:rPr>
          <w:rFonts w:asciiTheme="minorEastAsia" w:eastAsiaTheme="minorEastAsia" w:hAnsiTheme="minorEastAsia" w:hint="eastAsia"/>
          <w:color w:val="auto"/>
          <w:sz w:val="24"/>
          <w:szCs w:val="24"/>
        </w:rPr>
        <w:t>が</w:t>
      </w:r>
      <w:r w:rsidRPr="00A75D72">
        <w:rPr>
          <w:rFonts w:asciiTheme="minorEastAsia" w:eastAsiaTheme="minorEastAsia" w:hAnsiTheme="minorEastAsia"/>
          <w:color w:val="auto"/>
          <w:sz w:val="24"/>
          <w:szCs w:val="24"/>
        </w:rPr>
        <w:t>周知している。</w:t>
      </w:r>
    </w:p>
    <w:p w14:paraId="2AC4D00F" w14:textId="77777777" w:rsidR="00C635B9" w:rsidRDefault="00F80D54" w:rsidP="00A75D72">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・学習能力</w:t>
      </w:r>
      <w:r w:rsidR="00C635B9">
        <w:rPr>
          <w:rFonts w:asciiTheme="minorEastAsia" w:eastAsiaTheme="minorEastAsia" w:hAnsiTheme="minorEastAsia" w:hint="eastAsia"/>
          <w:color w:val="auto"/>
          <w:sz w:val="24"/>
          <w:szCs w:val="24"/>
        </w:rPr>
        <w:t>が原因で</w:t>
      </w:r>
      <w:r>
        <w:rPr>
          <w:rFonts w:asciiTheme="minorEastAsia" w:eastAsiaTheme="minorEastAsia" w:hAnsiTheme="minorEastAsia" w:hint="eastAsia"/>
          <w:color w:val="auto"/>
          <w:sz w:val="24"/>
          <w:szCs w:val="24"/>
        </w:rPr>
        <w:t>継続が困難な学生に</w:t>
      </w:r>
      <w:r w:rsidR="00C635B9">
        <w:rPr>
          <w:rFonts w:asciiTheme="minorEastAsia" w:eastAsiaTheme="minorEastAsia" w:hAnsiTheme="minorEastAsia" w:hint="eastAsia"/>
          <w:color w:val="auto"/>
          <w:sz w:val="24"/>
          <w:szCs w:val="24"/>
        </w:rPr>
        <w:t>つ</w:t>
      </w:r>
      <w:r>
        <w:rPr>
          <w:rFonts w:asciiTheme="minorEastAsia" w:eastAsiaTheme="minorEastAsia" w:hAnsiTheme="minorEastAsia" w:hint="eastAsia"/>
          <w:color w:val="auto"/>
          <w:sz w:val="24"/>
          <w:szCs w:val="24"/>
        </w:rPr>
        <w:t>いては、保護者・学生</w:t>
      </w:r>
      <w:r w:rsidR="00C635B9">
        <w:rPr>
          <w:rFonts w:asciiTheme="minorEastAsia" w:eastAsiaTheme="minorEastAsia" w:hAnsiTheme="minorEastAsia" w:hint="eastAsia"/>
          <w:color w:val="auto"/>
          <w:sz w:val="24"/>
          <w:szCs w:val="24"/>
        </w:rPr>
        <w:t>と</w:t>
      </w:r>
      <w:r>
        <w:rPr>
          <w:rFonts w:asciiTheme="minorEastAsia" w:eastAsiaTheme="minorEastAsia" w:hAnsiTheme="minorEastAsia" w:hint="eastAsia"/>
          <w:color w:val="auto"/>
          <w:sz w:val="24"/>
          <w:szCs w:val="24"/>
        </w:rPr>
        <w:t>密に連携を図り</w:t>
      </w:r>
      <w:r w:rsidR="00C635B9">
        <w:rPr>
          <w:rFonts w:asciiTheme="minorEastAsia" w:eastAsiaTheme="minorEastAsia" w:hAnsiTheme="minorEastAsia" w:hint="eastAsia"/>
          <w:color w:val="auto"/>
          <w:sz w:val="24"/>
          <w:szCs w:val="24"/>
        </w:rPr>
        <w:t>本人が</w:t>
      </w:r>
    </w:p>
    <w:p w14:paraId="5B6EAC6F" w14:textId="77777777" w:rsidR="00353619" w:rsidRDefault="00F80D54" w:rsidP="005F5253">
      <w:pPr>
        <w:ind w:firstLineChars="300" w:firstLine="720"/>
        <w:rPr>
          <w:rFonts w:eastAsiaTheme="minorEastAsia"/>
          <w:color w:val="auto"/>
        </w:rPr>
      </w:pPr>
      <w:r>
        <w:rPr>
          <w:rFonts w:asciiTheme="minorEastAsia" w:eastAsiaTheme="minorEastAsia" w:hAnsiTheme="minorEastAsia" w:hint="eastAsia"/>
          <w:color w:val="auto"/>
          <w:sz w:val="24"/>
          <w:szCs w:val="24"/>
        </w:rPr>
        <w:t>希望す</w:t>
      </w:r>
      <w:r w:rsidR="00C635B9">
        <w:rPr>
          <w:rFonts w:asciiTheme="minorEastAsia" w:eastAsiaTheme="minorEastAsia" w:hAnsiTheme="minorEastAsia" w:hint="eastAsia"/>
          <w:color w:val="auto"/>
          <w:sz w:val="24"/>
          <w:szCs w:val="24"/>
        </w:rPr>
        <w:t>る</w:t>
      </w:r>
      <w:r>
        <w:rPr>
          <w:rFonts w:asciiTheme="minorEastAsia" w:eastAsiaTheme="minorEastAsia" w:hAnsiTheme="minorEastAsia" w:hint="eastAsia"/>
          <w:color w:val="auto"/>
          <w:sz w:val="24"/>
          <w:szCs w:val="24"/>
        </w:rPr>
        <w:t>方向へ</w:t>
      </w:r>
      <w:r w:rsidR="00C635B9">
        <w:rPr>
          <w:rFonts w:asciiTheme="minorEastAsia" w:eastAsiaTheme="minorEastAsia" w:hAnsiTheme="minorEastAsia" w:hint="eastAsia"/>
          <w:color w:val="auto"/>
          <w:sz w:val="24"/>
          <w:szCs w:val="24"/>
        </w:rPr>
        <w:t>進んでいけるよう努めている。</w:t>
      </w:r>
    </w:p>
    <w:p w14:paraId="3FDA0820" w14:textId="77777777" w:rsidR="008E6F44" w:rsidRPr="00FA1728" w:rsidRDefault="00657A15" w:rsidP="00BB3777">
      <w:pPr>
        <w:rPr>
          <w:rFonts w:asciiTheme="minorEastAsia" w:eastAsiaTheme="minorEastAsia" w:hAnsiTheme="minorEastAsia"/>
          <w:b/>
          <w:color w:val="auto"/>
        </w:rPr>
      </w:pPr>
      <w:r>
        <w:rPr>
          <w:color w:val="auto"/>
        </w:rPr>
        <w:t xml:space="preserve">　</w:t>
      </w:r>
      <w:r w:rsidRPr="00FA1728">
        <w:rPr>
          <w:b/>
          <w:color w:val="auto"/>
        </w:rPr>
        <w:t>＜</w:t>
      </w:r>
      <w:r w:rsidR="00612DB0">
        <w:rPr>
          <w:rFonts w:ascii="ＭＳ 明朝" w:eastAsia="ＭＳ 明朝" w:hAnsi="ＭＳ 明朝" w:cs="ＭＳ 明朝" w:hint="eastAsia"/>
          <w:b/>
          <w:color w:val="auto"/>
        </w:rPr>
        <w:t>学生</w:t>
      </w:r>
      <w:r w:rsidR="008E6F44" w:rsidRPr="00FA1728">
        <w:rPr>
          <w:rFonts w:asciiTheme="majorEastAsia" w:eastAsiaTheme="majorEastAsia" w:hAnsiTheme="majorEastAsia" w:cs="ＭＳ 明朝"/>
          <w:b/>
          <w:color w:val="auto"/>
          <w:sz w:val="24"/>
          <w:szCs w:val="24"/>
        </w:rPr>
        <w:t>支援</w:t>
      </w:r>
      <w:r w:rsidRPr="00FA1728">
        <w:rPr>
          <w:rFonts w:asciiTheme="majorEastAsia" w:eastAsiaTheme="majorEastAsia" w:hAnsiTheme="majorEastAsia" w:cs="ＭＳ 明朝"/>
          <w:b/>
          <w:color w:val="auto"/>
          <w:sz w:val="24"/>
          <w:szCs w:val="24"/>
        </w:rPr>
        <w:t>＞</w:t>
      </w:r>
    </w:p>
    <w:tbl>
      <w:tblPr>
        <w:tblStyle w:val="TableGrid"/>
        <w:tblW w:w="10340" w:type="dxa"/>
        <w:tblInd w:w="276" w:type="dxa"/>
        <w:tblCellMar>
          <w:top w:w="56" w:type="dxa"/>
          <w:left w:w="37" w:type="dxa"/>
          <w:right w:w="115" w:type="dxa"/>
        </w:tblCellMar>
        <w:tblLook w:val="04A0" w:firstRow="1" w:lastRow="0" w:firstColumn="1" w:lastColumn="0" w:noHBand="0" w:noVBand="1"/>
      </w:tblPr>
      <w:tblGrid>
        <w:gridCol w:w="6642"/>
        <w:gridCol w:w="3698"/>
      </w:tblGrid>
      <w:tr w:rsidR="008E6F44" w:rsidRPr="00BB3777" w14:paraId="206C9F9D" w14:textId="77777777" w:rsidTr="007106D4">
        <w:trPr>
          <w:trHeight w:val="508"/>
        </w:trPr>
        <w:tc>
          <w:tcPr>
            <w:tcW w:w="6642" w:type="dxa"/>
            <w:tcBorders>
              <w:top w:val="single" w:sz="6" w:space="0" w:color="000000"/>
              <w:left w:val="single" w:sz="6" w:space="0" w:color="000000"/>
              <w:bottom w:val="single" w:sz="6" w:space="0" w:color="000000"/>
              <w:right w:val="single" w:sz="6" w:space="0" w:color="000000"/>
            </w:tcBorders>
            <w:vAlign w:val="center"/>
          </w:tcPr>
          <w:p w14:paraId="2A767963" w14:textId="77777777" w:rsidR="008E6F44" w:rsidRPr="00BB3777" w:rsidRDefault="008E6F44" w:rsidP="00BB3777">
            <w:pPr>
              <w:jc w:val="center"/>
              <w:rPr>
                <w:rFonts w:asciiTheme="minorEastAsia" w:eastAsiaTheme="minorEastAsia" w:hAnsiTheme="minorEastAsia"/>
                <w:color w:val="auto"/>
              </w:rPr>
            </w:pPr>
            <w:r w:rsidRPr="00BB3777">
              <w:rPr>
                <w:rFonts w:asciiTheme="minorEastAsia" w:eastAsiaTheme="minorEastAsia" w:hAnsiTheme="minorEastAsia" w:cs="ＭＳ 明朝"/>
                <w:color w:val="auto"/>
              </w:rPr>
              <w:t>評</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価</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項</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目</w:t>
            </w:r>
          </w:p>
        </w:tc>
        <w:tc>
          <w:tcPr>
            <w:tcW w:w="3698" w:type="dxa"/>
            <w:tcBorders>
              <w:top w:val="single" w:sz="6" w:space="0" w:color="000000"/>
              <w:left w:val="single" w:sz="6" w:space="0" w:color="000000"/>
              <w:bottom w:val="single" w:sz="6" w:space="0" w:color="000000"/>
              <w:right w:val="single" w:sz="6" w:space="0" w:color="000000"/>
            </w:tcBorders>
          </w:tcPr>
          <w:p w14:paraId="1E1B8290"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適切</w:t>
            </w:r>
            <w:r w:rsidRPr="00BB3777">
              <w:rPr>
                <w:rFonts w:asciiTheme="minorEastAsia" w:eastAsiaTheme="minorEastAsia" w:hAnsiTheme="minorEastAsia"/>
                <w:color w:val="auto"/>
              </w:rPr>
              <w:t>…</w:t>
            </w:r>
            <w:r w:rsidRPr="00BB3777">
              <w:rPr>
                <w:rFonts w:asciiTheme="minorEastAsia" w:eastAsiaTheme="minorEastAsia" w:hAnsiTheme="minorEastAsia" w:cs="ＭＳ 明朝"/>
                <w:color w:val="auto"/>
              </w:rPr>
              <w:t>４、ほぼ適切</w:t>
            </w:r>
            <w:r w:rsidRPr="00BB3777">
              <w:rPr>
                <w:rFonts w:asciiTheme="minorEastAsia" w:eastAsiaTheme="minorEastAsia" w:hAnsiTheme="minorEastAsia"/>
                <w:color w:val="auto"/>
              </w:rPr>
              <w:t>…</w:t>
            </w:r>
            <w:r w:rsidRPr="00BB3777">
              <w:rPr>
                <w:rFonts w:asciiTheme="minorEastAsia" w:eastAsiaTheme="minorEastAsia" w:hAnsiTheme="minorEastAsia" w:cs="ＭＳ 明朝"/>
                <w:color w:val="auto"/>
              </w:rPr>
              <w:t>３、　　　　　　　やや不適切</w:t>
            </w:r>
            <w:r w:rsidRPr="00BB3777">
              <w:rPr>
                <w:rFonts w:asciiTheme="minorEastAsia" w:eastAsiaTheme="minorEastAsia" w:hAnsiTheme="minorEastAsia"/>
                <w:color w:val="auto"/>
              </w:rPr>
              <w:t>…</w:t>
            </w:r>
            <w:r w:rsidRPr="00BB3777">
              <w:rPr>
                <w:rFonts w:asciiTheme="minorEastAsia" w:eastAsiaTheme="minorEastAsia" w:hAnsiTheme="minorEastAsia" w:cs="ＭＳ 明朝"/>
                <w:color w:val="auto"/>
              </w:rPr>
              <w:t>２、不適切</w:t>
            </w:r>
            <w:r w:rsidRPr="00BB3777">
              <w:rPr>
                <w:rFonts w:asciiTheme="minorEastAsia" w:eastAsiaTheme="minorEastAsia" w:hAnsiTheme="minorEastAsia"/>
                <w:color w:val="auto"/>
              </w:rPr>
              <w:t>…</w:t>
            </w:r>
            <w:r w:rsidRPr="00BB3777">
              <w:rPr>
                <w:rFonts w:asciiTheme="minorEastAsia" w:eastAsiaTheme="minorEastAsia" w:hAnsiTheme="minorEastAsia" w:cs="ＭＳ 明朝"/>
                <w:color w:val="auto"/>
              </w:rPr>
              <w:t>１</w:t>
            </w:r>
          </w:p>
        </w:tc>
      </w:tr>
      <w:tr w:rsidR="008E6F44" w:rsidRPr="00BB3777" w14:paraId="4FD44540" w14:textId="77777777" w:rsidTr="007D068E">
        <w:trPr>
          <w:trHeight w:val="608"/>
        </w:trPr>
        <w:tc>
          <w:tcPr>
            <w:tcW w:w="6642" w:type="dxa"/>
            <w:tcBorders>
              <w:top w:val="single" w:sz="6" w:space="0" w:color="000000"/>
              <w:left w:val="single" w:sz="6" w:space="0" w:color="000000"/>
              <w:bottom w:val="single" w:sz="7" w:space="0" w:color="000000"/>
              <w:right w:val="single" w:sz="6" w:space="0" w:color="000000"/>
            </w:tcBorders>
            <w:vAlign w:val="center"/>
          </w:tcPr>
          <w:p w14:paraId="02340096" w14:textId="77777777" w:rsidR="008E6F44" w:rsidRPr="00BB3777" w:rsidRDefault="008E6F44" w:rsidP="001004A1">
            <w:pPr>
              <w:ind w:left="440" w:hangingChars="200" w:hanging="440"/>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1004A1" w:rsidRPr="00F91CDF">
              <w:rPr>
                <w:rFonts w:ascii="ＭＳ 明朝" w:hAnsi="ＭＳ 明朝" w:cs="ＭＳ 明朝"/>
                <w:color w:val="auto"/>
              </w:rPr>
              <w:t>・</w:t>
            </w:r>
            <w:r w:rsidR="001004A1" w:rsidRPr="00F91CDF">
              <w:rPr>
                <w:color w:val="auto"/>
              </w:rPr>
              <w:t xml:space="preserve"> </w:t>
            </w:r>
            <w:r w:rsidR="001004A1">
              <w:rPr>
                <w:rFonts w:ascii="ＭＳ 明朝" w:eastAsia="ＭＳ 明朝" w:hAnsi="ＭＳ 明朝" w:cs="ＭＳ 明朝" w:hint="eastAsia"/>
                <w:color w:val="auto"/>
              </w:rPr>
              <w:t>学生の経済的側面に対する支援制度を整備し、適切に運用しているか</w:t>
            </w:r>
          </w:p>
        </w:tc>
        <w:tc>
          <w:tcPr>
            <w:tcW w:w="3698" w:type="dxa"/>
            <w:tcBorders>
              <w:top w:val="single" w:sz="6" w:space="0" w:color="000000"/>
              <w:left w:val="single" w:sz="6" w:space="0" w:color="000000"/>
              <w:bottom w:val="single" w:sz="7" w:space="0" w:color="000000"/>
              <w:right w:val="single" w:sz="6" w:space="0" w:color="000000"/>
            </w:tcBorders>
            <w:vAlign w:val="center"/>
          </w:tcPr>
          <w:p w14:paraId="200736F6"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４　　</w:t>
            </w:r>
            <w:r w:rsidRPr="00BB3777">
              <w:rPr>
                <w:rFonts w:asciiTheme="minorEastAsia" w:eastAsiaTheme="minorEastAsia" w:hAnsiTheme="minorEastAsia" w:cs="ＭＳ 明朝"/>
                <w:color w:val="auto"/>
                <w:bdr w:val="single" w:sz="4" w:space="0" w:color="auto"/>
              </w:rPr>
              <w:t>３</w:t>
            </w:r>
            <w:r w:rsidRPr="00BB3777">
              <w:rPr>
                <w:rFonts w:asciiTheme="minorEastAsia" w:eastAsiaTheme="minorEastAsia" w:hAnsiTheme="minorEastAsia" w:cs="ＭＳ 明朝"/>
                <w:color w:val="auto"/>
              </w:rPr>
              <w:t xml:space="preserve">　　２　　１　　</w:t>
            </w:r>
          </w:p>
        </w:tc>
      </w:tr>
      <w:tr w:rsidR="008E6F44" w:rsidRPr="00BB3777" w14:paraId="7E858EE0" w14:textId="77777777" w:rsidTr="007D068E">
        <w:trPr>
          <w:trHeight w:val="604"/>
        </w:trPr>
        <w:tc>
          <w:tcPr>
            <w:tcW w:w="6642" w:type="dxa"/>
            <w:tcBorders>
              <w:top w:val="single" w:sz="7" w:space="0" w:color="000000"/>
              <w:left w:val="single" w:sz="6" w:space="0" w:color="000000"/>
              <w:bottom w:val="single" w:sz="7" w:space="0" w:color="000000"/>
              <w:right w:val="single" w:sz="6" w:space="0" w:color="000000"/>
            </w:tcBorders>
            <w:vAlign w:val="center"/>
          </w:tcPr>
          <w:p w14:paraId="1D71767A"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01710F" w:rsidRPr="00F91CDF">
              <w:rPr>
                <w:rFonts w:ascii="ＭＳ 明朝" w:hAnsi="ＭＳ 明朝" w:cs="ＭＳ 明朝"/>
                <w:color w:val="auto"/>
              </w:rPr>
              <w:t>・</w:t>
            </w:r>
            <w:r w:rsidR="0001710F">
              <w:rPr>
                <w:rFonts w:ascii="ＭＳ 明朝" w:eastAsia="ＭＳ 明朝" w:hAnsi="ＭＳ 明朝" w:cs="ＭＳ 明朝" w:hint="eastAsia"/>
                <w:color w:val="auto"/>
              </w:rPr>
              <w:t>卒業生への支援体制を整備し、適切に運営しているか</w:t>
            </w:r>
          </w:p>
        </w:tc>
        <w:tc>
          <w:tcPr>
            <w:tcW w:w="3698" w:type="dxa"/>
            <w:tcBorders>
              <w:top w:val="single" w:sz="7" w:space="0" w:color="000000"/>
              <w:left w:val="single" w:sz="6" w:space="0" w:color="000000"/>
              <w:bottom w:val="single" w:sz="7" w:space="0" w:color="000000"/>
              <w:right w:val="single" w:sz="6" w:space="0" w:color="000000"/>
            </w:tcBorders>
            <w:vAlign w:val="center"/>
          </w:tcPr>
          <w:p w14:paraId="24DAF213"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４　　</w:t>
            </w:r>
            <w:r w:rsidRPr="00A93F51">
              <w:rPr>
                <w:rFonts w:asciiTheme="minorEastAsia" w:eastAsiaTheme="minorEastAsia" w:hAnsiTheme="minorEastAsia" w:cs="ＭＳ 明朝"/>
                <w:color w:val="auto"/>
                <w:bdr w:val="single" w:sz="4" w:space="0" w:color="auto"/>
              </w:rPr>
              <w:t>３</w:t>
            </w:r>
            <w:r w:rsidRPr="00BB3777">
              <w:rPr>
                <w:rFonts w:asciiTheme="minorEastAsia" w:eastAsiaTheme="minorEastAsia" w:hAnsiTheme="minorEastAsia" w:cs="ＭＳ 明朝"/>
                <w:color w:val="auto"/>
              </w:rPr>
              <w:t xml:space="preserve">　</w:t>
            </w:r>
            <w:r w:rsidRPr="00A93F51">
              <w:rPr>
                <w:rFonts w:asciiTheme="minorEastAsia" w:eastAsiaTheme="minorEastAsia" w:hAnsiTheme="minorEastAsia" w:cs="ＭＳ 明朝"/>
                <w:color w:val="auto"/>
              </w:rPr>
              <w:t xml:space="preserve">　２</w:t>
            </w:r>
            <w:r w:rsidRPr="00BB3777">
              <w:rPr>
                <w:rFonts w:asciiTheme="minorEastAsia" w:eastAsiaTheme="minorEastAsia" w:hAnsiTheme="minorEastAsia" w:cs="ＭＳ 明朝"/>
                <w:color w:val="auto"/>
              </w:rPr>
              <w:t xml:space="preserve">　　１　　</w:t>
            </w:r>
          </w:p>
        </w:tc>
      </w:tr>
      <w:tr w:rsidR="008E6F44" w:rsidRPr="00BB3777" w14:paraId="67B4A5AB" w14:textId="77777777" w:rsidTr="007D068E">
        <w:trPr>
          <w:trHeight w:val="642"/>
        </w:trPr>
        <w:tc>
          <w:tcPr>
            <w:tcW w:w="6642" w:type="dxa"/>
            <w:tcBorders>
              <w:top w:val="single" w:sz="7" w:space="0" w:color="000000"/>
              <w:left w:val="single" w:sz="6" w:space="0" w:color="000000"/>
              <w:bottom w:val="single" w:sz="7" w:space="0" w:color="000000"/>
              <w:right w:val="single" w:sz="6" w:space="0" w:color="000000"/>
            </w:tcBorders>
            <w:vAlign w:val="center"/>
          </w:tcPr>
          <w:p w14:paraId="64C72E9E"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課外活動に対する支援体制は整備されているか</w:t>
            </w:r>
          </w:p>
        </w:tc>
        <w:tc>
          <w:tcPr>
            <w:tcW w:w="3698" w:type="dxa"/>
            <w:tcBorders>
              <w:top w:val="single" w:sz="7" w:space="0" w:color="000000"/>
              <w:left w:val="single" w:sz="6" w:space="0" w:color="000000"/>
              <w:bottom w:val="single" w:sz="7" w:space="0" w:color="000000"/>
              <w:right w:val="single" w:sz="6" w:space="0" w:color="000000"/>
            </w:tcBorders>
            <w:vAlign w:val="center"/>
          </w:tcPr>
          <w:p w14:paraId="48545E5B"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A93F51">
              <w:rPr>
                <w:rFonts w:asciiTheme="minorEastAsia" w:eastAsiaTheme="minorEastAsia" w:hAnsiTheme="minorEastAsia" w:cs="ＭＳ 明朝"/>
                <w:color w:val="auto"/>
                <w:bdr w:val="single" w:sz="4" w:space="0" w:color="auto"/>
              </w:rPr>
              <w:t>４</w:t>
            </w:r>
            <w:r w:rsidRPr="00BB3777">
              <w:rPr>
                <w:rFonts w:asciiTheme="minorEastAsia" w:eastAsiaTheme="minorEastAsia" w:hAnsiTheme="minorEastAsia" w:cs="ＭＳ 明朝"/>
                <w:color w:val="auto"/>
              </w:rPr>
              <w:t xml:space="preserve">　　</w:t>
            </w:r>
            <w:r w:rsidRPr="007B4A4C">
              <w:rPr>
                <w:rFonts w:asciiTheme="minorEastAsia" w:eastAsiaTheme="minorEastAsia" w:hAnsiTheme="minorEastAsia" w:cs="ＭＳ 明朝"/>
                <w:color w:val="auto"/>
              </w:rPr>
              <w:t>３</w:t>
            </w:r>
            <w:r w:rsidRPr="00BB3777">
              <w:rPr>
                <w:rFonts w:asciiTheme="minorEastAsia" w:eastAsiaTheme="minorEastAsia" w:hAnsiTheme="minorEastAsia" w:cs="ＭＳ 明朝"/>
                <w:color w:val="auto"/>
              </w:rPr>
              <w:t xml:space="preserve">　　</w:t>
            </w:r>
            <w:r w:rsidRPr="00A93F51">
              <w:rPr>
                <w:rFonts w:asciiTheme="minorEastAsia" w:eastAsiaTheme="minorEastAsia" w:hAnsiTheme="minorEastAsia" w:cs="ＭＳ 明朝"/>
                <w:color w:val="auto"/>
              </w:rPr>
              <w:t>２</w:t>
            </w:r>
            <w:r w:rsidRPr="00BB3777">
              <w:rPr>
                <w:rFonts w:asciiTheme="minorEastAsia" w:eastAsiaTheme="minorEastAsia" w:hAnsiTheme="minorEastAsia" w:cs="ＭＳ 明朝"/>
                <w:color w:val="auto"/>
              </w:rPr>
              <w:t xml:space="preserve">　　１　　</w:t>
            </w:r>
          </w:p>
        </w:tc>
      </w:tr>
      <w:tr w:rsidR="008E6F44" w:rsidRPr="00BB3777" w14:paraId="0191B199" w14:textId="77777777" w:rsidTr="007D068E">
        <w:trPr>
          <w:trHeight w:val="651"/>
        </w:trPr>
        <w:tc>
          <w:tcPr>
            <w:tcW w:w="6642" w:type="dxa"/>
            <w:tcBorders>
              <w:top w:val="single" w:sz="7" w:space="0" w:color="000000"/>
              <w:left w:val="single" w:sz="6" w:space="0" w:color="000000"/>
              <w:bottom w:val="single" w:sz="6" w:space="0" w:color="000000"/>
              <w:right w:val="single" w:sz="6" w:space="0" w:color="000000"/>
            </w:tcBorders>
            <w:vAlign w:val="center"/>
          </w:tcPr>
          <w:p w14:paraId="18447E72"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00612DB0">
              <w:rPr>
                <w:rFonts w:asciiTheme="minorEastAsia" w:eastAsiaTheme="minorEastAsia" w:hAnsiTheme="minorEastAsia" w:hint="eastAsia"/>
                <w:color w:val="auto"/>
              </w:rPr>
              <w:t>学生</w:t>
            </w:r>
            <w:r w:rsidRPr="00BB3777">
              <w:rPr>
                <w:rFonts w:asciiTheme="minorEastAsia" w:eastAsiaTheme="minorEastAsia" w:hAnsiTheme="minorEastAsia" w:cs="ＭＳ 明朝"/>
                <w:color w:val="auto"/>
              </w:rPr>
              <w:t>の生活環境への支援は行われているか</w:t>
            </w:r>
          </w:p>
        </w:tc>
        <w:tc>
          <w:tcPr>
            <w:tcW w:w="3698" w:type="dxa"/>
            <w:tcBorders>
              <w:top w:val="single" w:sz="7" w:space="0" w:color="000000"/>
              <w:left w:val="single" w:sz="6" w:space="0" w:color="000000"/>
              <w:bottom w:val="single" w:sz="6" w:space="0" w:color="000000"/>
              <w:right w:val="single" w:sz="6" w:space="0" w:color="000000"/>
            </w:tcBorders>
            <w:vAlign w:val="center"/>
          </w:tcPr>
          <w:p w14:paraId="16B38F6B"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４　　</w:t>
            </w:r>
            <w:r w:rsidRPr="00BB3777">
              <w:rPr>
                <w:rFonts w:asciiTheme="minorEastAsia" w:eastAsiaTheme="minorEastAsia" w:hAnsiTheme="minorEastAsia" w:cs="ＭＳ 明朝"/>
                <w:color w:val="auto"/>
                <w:bdr w:val="single" w:sz="4" w:space="0" w:color="auto"/>
              </w:rPr>
              <w:t>３</w:t>
            </w:r>
            <w:r w:rsidRPr="00BB3777">
              <w:rPr>
                <w:rFonts w:asciiTheme="minorEastAsia" w:eastAsiaTheme="minorEastAsia" w:hAnsiTheme="minorEastAsia" w:cs="ＭＳ 明朝"/>
                <w:color w:val="auto"/>
              </w:rPr>
              <w:t xml:space="preserve">　　２　　１　　</w:t>
            </w:r>
          </w:p>
        </w:tc>
      </w:tr>
    </w:tbl>
    <w:p w14:paraId="4D56F720" w14:textId="77777777" w:rsidR="008E6F44" w:rsidRPr="007B4A4C" w:rsidRDefault="008E6F44" w:rsidP="00BB3777">
      <w:pPr>
        <w:ind w:firstLineChars="100" w:firstLine="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①</w:t>
      </w:r>
      <w:r w:rsidRPr="007B4A4C">
        <w:rPr>
          <w:rFonts w:asciiTheme="minorEastAsia" w:eastAsiaTheme="minorEastAsia" w:hAnsiTheme="minorEastAsia" w:cs="ＭＳ 明朝"/>
          <w:color w:val="auto"/>
          <w:sz w:val="24"/>
          <w:szCs w:val="24"/>
        </w:rPr>
        <w:t>課題</w:t>
      </w:r>
    </w:p>
    <w:p w14:paraId="1C53577A" w14:textId="77777777" w:rsidR="00F45A42" w:rsidRDefault="00F45A42" w:rsidP="00BB3777">
      <w:pPr>
        <w:ind w:leftChars="200" w:left="680" w:hangingChars="100" w:hanging="24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・コロナ禍による経済面への影響を受けていないかを担任が、面談などして把握をしているが、十分に情報収集できているか不明。</w:t>
      </w:r>
    </w:p>
    <w:p w14:paraId="444FA1E3" w14:textId="594DE72C" w:rsidR="008E6F44" w:rsidRDefault="008E6F44" w:rsidP="00BB3777">
      <w:pPr>
        <w:ind w:leftChars="200" w:left="680" w:hangingChars="100" w:hanging="240"/>
        <w:rPr>
          <w:rFonts w:asciiTheme="minorEastAsia" w:eastAsiaTheme="minorEastAsia" w:hAnsiTheme="minorEastAsia"/>
          <w:color w:val="auto"/>
          <w:sz w:val="24"/>
          <w:szCs w:val="24"/>
        </w:rPr>
      </w:pPr>
      <w:r w:rsidRPr="007B4A4C">
        <w:rPr>
          <w:rFonts w:asciiTheme="minorEastAsia" w:eastAsiaTheme="minorEastAsia" w:hAnsiTheme="minorEastAsia" w:cs="ＭＳ 明朝"/>
          <w:color w:val="auto"/>
          <w:sz w:val="24"/>
          <w:szCs w:val="24"/>
        </w:rPr>
        <w:t>・</w:t>
      </w:r>
      <w:r w:rsidR="00712AAC">
        <w:rPr>
          <w:rFonts w:asciiTheme="minorEastAsia" w:eastAsiaTheme="minorEastAsia" w:hAnsiTheme="minorEastAsia" w:cs="ＭＳ 明朝" w:hint="eastAsia"/>
          <w:color w:val="auto"/>
          <w:sz w:val="24"/>
          <w:szCs w:val="24"/>
        </w:rPr>
        <w:t>学生の家庭状況・</w:t>
      </w:r>
      <w:r w:rsidRPr="007B4A4C">
        <w:rPr>
          <w:rFonts w:asciiTheme="minorEastAsia" w:eastAsiaTheme="minorEastAsia" w:hAnsiTheme="minorEastAsia" w:hint="eastAsia"/>
          <w:color w:val="auto"/>
          <w:sz w:val="24"/>
          <w:szCs w:val="24"/>
        </w:rPr>
        <w:t>経済</w:t>
      </w:r>
      <w:r w:rsidR="00712AAC">
        <w:rPr>
          <w:rFonts w:asciiTheme="minorEastAsia" w:eastAsiaTheme="minorEastAsia" w:hAnsiTheme="minorEastAsia" w:hint="eastAsia"/>
          <w:color w:val="auto"/>
          <w:sz w:val="24"/>
          <w:szCs w:val="24"/>
        </w:rPr>
        <w:t>状況により</w:t>
      </w:r>
      <w:r w:rsidRPr="007B4A4C">
        <w:rPr>
          <w:rFonts w:asciiTheme="minorEastAsia" w:eastAsiaTheme="minorEastAsia" w:hAnsiTheme="minorEastAsia" w:hint="eastAsia"/>
          <w:color w:val="auto"/>
          <w:sz w:val="24"/>
          <w:szCs w:val="24"/>
        </w:rPr>
        <w:t>就学が困難になった場合</w:t>
      </w:r>
      <w:r w:rsidR="007B4A4C" w:rsidRPr="007B4A4C">
        <w:rPr>
          <w:rFonts w:asciiTheme="minorEastAsia" w:eastAsiaTheme="minorEastAsia" w:hAnsiTheme="minorEastAsia" w:hint="eastAsia"/>
          <w:color w:val="auto"/>
          <w:sz w:val="24"/>
          <w:szCs w:val="24"/>
        </w:rPr>
        <w:t>、可能な限り</w:t>
      </w:r>
      <w:r w:rsidRPr="007B4A4C">
        <w:rPr>
          <w:rFonts w:asciiTheme="minorEastAsia" w:eastAsiaTheme="minorEastAsia" w:hAnsiTheme="minorEastAsia" w:hint="eastAsia"/>
          <w:color w:val="auto"/>
          <w:sz w:val="24"/>
          <w:szCs w:val="24"/>
        </w:rPr>
        <w:t>の支援策について教員全員が</w:t>
      </w:r>
      <w:r w:rsidR="007B4A4C">
        <w:rPr>
          <w:rFonts w:asciiTheme="minorEastAsia" w:eastAsiaTheme="minorEastAsia" w:hAnsiTheme="minorEastAsia" w:hint="eastAsia"/>
          <w:color w:val="auto"/>
          <w:sz w:val="24"/>
          <w:szCs w:val="24"/>
        </w:rPr>
        <w:t>情報共有する</w:t>
      </w:r>
      <w:r w:rsidR="00353619">
        <w:rPr>
          <w:rFonts w:asciiTheme="minorEastAsia" w:eastAsiaTheme="minorEastAsia" w:hAnsiTheme="minorEastAsia" w:hint="eastAsia"/>
          <w:color w:val="auto"/>
          <w:sz w:val="24"/>
          <w:szCs w:val="24"/>
        </w:rPr>
        <w:t>。</w:t>
      </w:r>
    </w:p>
    <w:p w14:paraId="798FC6DC" w14:textId="77777777" w:rsidR="0001710F" w:rsidRDefault="0001710F" w:rsidP="005449C5">
      <w:pPr>
        <w:ind w:leftChars="205" w:left="849" w:hangingChars="166" w:hanging="39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・留学生</w:t>
      </w:r>
      <w:r w:rsidR="007106D4">
        <w:rPr>
          <w:rFonts w:asciiTheme="minorEastAsia" w:eastAsiaTheme="minorEastAsia" w:hAnsiTheme="minorEastAsia" w:hint="eastAsia"/>
          <w:color w:val="auto"/>
          <w:sz w:val="24"/>
          <w:szCs w:val="24"/>
        </w:rPr>
        <w:t>の生活環境の把握</w:t>
      </w:r>
      <w:r w:rsidR="00353619">
        <w:rPr>
          <w:rFonts w:asciiTheme="minorEastAsia" w:eastAsiaTheme="minorEastAsia" w:hAnsiTheme="minorEastAsia" w:hint="eastAsia"/>
          <w:color w:val="auto"/>
          <w:sz w:val="24"/>
          <w:szCs w:val="24"/>
        </w:rPr>
        <w:t>。</w:t>
      </w:r>
    </w:p>
    <w:p w14:paraId="1BCCEB99" w14:textId="77777777" w:rsidR="008E6F44" w:rsidRPr="007B4A4C" w:rsidRDefault="008E6F44" w:rsidP="00BB3777">
      <w:pPr>
        <w:ind w:firstLineChars="100" w:firstLine="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②</w:t>
      </w:r>
      <w:r w:rsidRPr="007B4A4C">
        <w:rPr>
          <w:rFonts w:asciiTheme="minorEastAsia" w:eastAsiaTheme="minorEastAsia" w:hAnsiTheme="minorEastAsia" w:cs="ＭＳ 明朝"/>
          <w:color w:val="auto"/>
          <w:sz w:val="24"/>
          <w:szCs w:val="24"/>
        </w:rPr>
        <w:t>今後の改善方策</w:t>
      </w:r>
    </w:p>
    <w:p w14:paraId="1F7701DC" w14:textId="77777777" w:rsidR="00F45A42" w:rsidRDefault="00F45A42" w:rsidP="0001710F">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・引き続き担任・副担任の面談及び、相談窓口を設け伝えやすい環境を作る。</w:t>
      </w:r>
    </w:p>
    <w:p w14:paraId="338F0E05" w14:textId="77777777" w:rsidR="0001710F" w:rsidRDefault="0001710F" w:rsidP="0001710F">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・職員会議にて担任から早期に情報提供をし、職員全員で共有し対策に取り組む</w:t>
      </w:r>
      <w:r w:rsidR="00353619">
        <w:rPr>
          <w:rFonts w:asciiTheme="minorEastAsia" w:eastAsiaTheme="minorEastAsia" w:hAnsiTheme="minorEastAsia" w:hint="eastAsia"/>
          <w:color w:val="auto"/>
          <w:sz w:val="24"/>
          <w:szCs w:val="24"/>
        </w:rPr>
        <w:t>。</w:t>
      </w:r>
    </w:p>
    <w:p w14:paraId="7B1078C2" w14:textId="77777777" w:rsidR="007106D4" w:rsidRDefault="007106D4" w:rsidP="0001710F">
      <w:pPr>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・留学生に承諾を得</w:t>
      </w:r>
      <w:r w:rsidR="00353619">
        <w:rPr>
          <w:rFonts w:asciiTheme="minorEastAsia" w:eastAsiaTheme="minorEastAsia" w:hAnsiTheme="minorEastAsia" w:hint="eastAsia"/>
          <w:color w:val="auto"/>
          <w:sz w:val="24"/>
          <w:szCs w:val="24"/>
        </w:rPr>
        <w:t>て</w:t>
      </w:r>
      <w:r>
        <w:rPr>
          <w:rFonts w:asciiTheme="minorEastAsia" w:eastAsiaTheme="minorEastAsia" w:hAnsiTheme="minorEastAsia" w:hint="eastAsia"/>
          <w:color w:val="auto"/>
          <w:sz w:val="24"/>
          <w:szCs w:val="24"/>
        </w:rPr>
        <w:t>、</w:t>
      </w:r>
      <w:r w:rsidR="007D068E">
        <w:rPr>
          <w:rFonts w:asciiTheme="minorEastAsia" w:eastAsiaTheme="minorEastAsia" w:hAnsiTheme="minorEastAsia" w:hint="eastAsia"/>
          <w:color w:val="auto"/>
          <w:sz w:val="24"/>
          <w:szCs w:val="24"/>
        </w:rPr>
        <w:t>今後も</w:t>
      </w:r>
      <w:r>
        <w:rPr>
          <w:rFonts w:asciiTheme="minorEastAsia" w:eastAsiaTheme="minorEastAsia" w:hAnsiTheme="minorEastAsia" w:hint="eastAsia"/>
          <w:color w:val="auto"/>
          <w:sz w:val="24"/>
          <w:szCs w:val="24"/>
        </w:rPr>
        <w:t>定期的に自宅訪問をし、生活環境を把握する</w:t>
      </w:r>
      <w:r w:rsidR="00353619">
        <w:rPr>
          <w:rFonts w:asciiTheme="minorEastAsia" w:eastAsiaTheme="minorEastAsia" w:hAnsiTheme="minorEastAsia" w:hint="eastAsia"/>
          <w:color w:val="auto"/>
          <w:sz w:val="24"/>
          <w:szCs w:val="24"/>
        </w:rPr>
        <w:t>。</w:t>
      </w:r>
    </w:p>
    <w:p w14:paraId="62B8A327" w14:textId="77777777" w:rsidR="005449C5" w:rsidRPr="007B4A4C" w:rsidRDefault="005449C5" w:rsidP="005449C5">
      <w:pPr>
        <w:ind w:firstLineChars="100" w:firstLine="240"/>
        <w:rPr>
          <w:rFonts w:asciiTheme="minorEastAsia" w:eastAsiaTheme="minorEastAsia" w:hAnsiTheme="minorEastAsia"/>
          <w:color w:val="auto"/>
          <w:sz w:val="24"/>
          <w:szCs w:val="24"/>
        </w:rPr>
      </w:pPr>
      <w:r w:rsidRPr="007B4A4C">
        <w:rPr>
          <w:rFonts w:asciiTheme="minorEastAsia" w:eastAsiaTheme="minorEastAsia" w:hAnsiTheme="minorEastAsia"/>
          <w:color w:val="auto"/>
          <w:sz w:val="24"/>
          <w:szCs w:val="24"/>
        </w:rPr>
        <w:t>③</w:t>
      </w:r>
      <w:r w:rsidRPr="007B4A4C">
        <w:rPr>
          <w:rFonts w:asciiTheme="minorEastAsia" w:eastAsiaTheme="minorEastAsia" w:hAnsiTheme="minorEastAsia" w:cs="ＭＳ 明朝"/>
          <w:color w:val="auto"/>
          <w:sz w:val="24"/>
          <w:szCs w:val="24"/>
        </w:rPr>
        <w:t>特記事項</w:t>
      </w:r>
    </w:p>
    <w:p w14:paraId="045434E6" w14:textId="77777777" w:rsidR="007D08BB" w:rsidRDefault="005449C5" w:rsidP="005449C5">
      <w:pPr>
        <w:ind w:leftChars="200" w:left="680" w:hangingChars="100" w:hanging="240"/>
        <w:rPr>
          <w:rFonts w:asciiTheme="minorEastAsia" w:eastAsiaTheme="minorEastAsia" w:hAnsiTheme="minorEastAsia"/>
          <w:color w:val="auto"/>
          <w:sz w:val="24"/>
          <w:szCs w:val="24"/>
        </w:rPr>
      </w:pPr>
      <w:r w:rsidRPr="007B4A4C">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コロナ禍が収束した場合、卒業生が興味の持てる卒後教育などを取り入れ、多くの同窓</w:t>
      </w:r>
    </w:p>
    <w:p w14:paraId="5020B37A" w14:textId="27E7146D" w:rsidR="005449C5" w:rsidRDefault="005449C5" w:rsidP="007D08BB">
      <w:pPr>
        <w:ind w:leftChars="300" w:left="6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生が出席できる会とする。</w:t>
      </w:r>
      <w:r w:rsidR="001734CC">
        <w:rPr>
          <w:rFonts w:asciiTheme="minorEastAsia" w:eastAsiaTheme="minorEastAsia" w:hAnsiTheme="minorEastAsia" w:hint="eastAsia"/>
          <w:color w:val="auto"/>
          <w:sz w:val="24"/>
          <w:szCs w:val="24"/>
        </w:rPr>
        <w:t>（5</w:t>
      </w:r>
      <w:r>
        <w:rPr>
          <w:rFonts w:asciiTheme="minorEastAsia" w:eastAsiaTheme="minorEastAsia" w:hAnsiTheme="minorEastAsia" w:hint="eastAsia"/>
          <w:color w:val="auto"/>
          <w:sz w:val="24"/>
          <w:szCs w:val="24"/>
        </w:rPr>
        <w:t>/</w:t>
      </w:r>
      <w:r w:rsidR="001734CC">
        <w:rPr>
          <w:rFonts w:asciiTheme="minorEastAsia" w:eastAsiaTheme="minorEastAsia" w:hAnsiTheme="minorEastAsia" w:hint="eastAsia"/>
          <w:color w:val="auto"/>
          <w:sz w:val="24"/>
          <w:szCs w:val="24"/>
        </w:rPr>
        <w:t>13</w:t>
      </w:r>
      <w:r>
        <w:rPr>
          <w:rFonts w:asciiTheme="minorEastAsia" w:eastAsiaTheme="minorEastAsia" w:hAnsiTheme="minorEastAsia" w:hint="eastAsia"/>
          <w:color w:val="auto"/>
          <w:sz w:val="24"/>
          <w:szCs w:val="24"/>
        </w:rPr>
        <w:t>に</w:t>
      </w:r>
      <w:r w:rsidR="001734CC">
        <w:rPr>
          <w:rFonts w:asciiTheme="minorEastAsia" w:eastAsiaTheme="minorEastAsia" w:hAnsiTheme="minorEastAsia" w:hint="eastAsia"/>
          <w:color w:val="auto"/>
          <w:sz w:val="24"/>
          <w:szCs w:val="24"/>
        </w:rPr>
        <w:t>リモート</w:t>
      </w:r>
      <w:r>
        <w:rPr>
          <w:rFonts w:asciiTheme="minorEastAsia" w:eastAsiaTheme="minorEastAsia" w:hAnsiTheme="minorEastAsia" w:hint="eastAsia"/>
          <w:color w:val="auto"/>
          <w:sz w:val="24"/>
          <w:szCs w:val="24"/>
        </w:rPr>
        <w:t>で同窓会を実施するも、</w:t>
      </w:r>
      <w:r w:rsidR="001734CC">
        <w:rPr>
          <w:rFonts w:asciiTheme="minorEastAsia" w:eastAsiaTheme="minorEastAsia" w:hAnsiTheme="minorEastAsia" w:hint="eastAsia"/>
          <w:color w:val="auto"/>
          <w:sz w:val="24"/>
          <w:szCs w:val="24"/>
        </w:rPr>
        <w:t>意見はあまりで</w:t>
      </w:r>
    </w:p>
    <w:p w14:paraId="2CC79CDF" w14:textId="5B0A5716" w:rsidR="007D08BB" w:rsidRDefault="001734CC" w:rsidP="001734CC">
      <w:pPr>
        <w:ind w:leftChars="300" w:left="6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ない</w:t>
      </w:r>
      <w:r w:rsidR="007D08BB">
        <w:rPr>
          <w:rFonts w:asciiTheme="minorEastAsia" w:eastAsiaTheme="minorEastAsia" w:hAnsiTheme="minorEastAsia" w:hint="eastAsia"/>
          <w:color w:val="auto"/>
          <w:sz w:val="24"/>
          <w:szCs w:val="24"/>
        </w:rPr>
        <w:t>状況</w:t>
      </w:r>
      <w:r>
        <w:rPr>
          <w:rFonts w:asciiTheme="minorEastAsia" w:eastAsiaTheme="minorEastAsia" w:hAnsiTheme="minorEastAsia" w:hint="eastAsia"/>
          <w:color w:val="auto"/>
          <w:sz w:val="24"/>
          <w:szCs w:val="24"/>
        </w:rPr>
        <w:t>であった）</w:t>
      </w:r>
    </w:p>
    <w:p w14:paraId="41F594CD" w14:textId="11923CA5" w:rsidR="007D068E" w:rsidRDefault="007D068E" w:rsidP="00657A15">
      <w:pPr>
        <w:ind w:firstLineChars="100" w:firstLine="241"/>
        <w:rPr>
          <w:rFonts w:asciiTheme="majorEastAsia" w:eastAsiaTheme="majorEastAsia" w:hAnsiTheme="majorEastAsia" w:cs="ＭＳ 明朝"/>
          <w:b/>
          <w:color w:val="auto"/>
          <w:sz w:val="24"/>
          <w:szCs w:val="24"/>
        </w:rPr>
      </w:pPr>
    </w:p>
    <w:p w14:paraId="055A4CBA" w14:textId="77777777" w:rsidR="008E6F44" w:rsidRPr="00BB3777" w:rsidRDefault="00657A15" w:rsidP="00657A15">
      <w:pPr>
        <w:ind w:firstLineChars="100" w:firstLine="241"/>
        <w:rPr>
          <w:rFonts w:asciiTheme="minorEastAsia" w:eastAsiaTheme="minorEastAsia" w:hAnsiTheme="minorEastAsia"/>
          <w:b/>
          <w:color w:val="auto"/>
          <w:sz w:val="24"/>
          <w:szCs w:val="24"/>
        </w:rPr>
      </w:pPr>
      <w:r>
        <w:rPr>
          <w:rFonts w:asciiTheme="majorEastAsia" w:eastAsiaTheme="majorEastAsia" w:hAnsiTheme="majorEastAsia" w:cs="ＭＳ 明朝"/>
          <w:b/>
          <w:color w:val="auto"/>
          <w:sz w:val="24"/>
          <w:szCs w:val="24"/>
        </w:rPr>
        <w:t>＜教育</w:t>
      </w:r>
      <w:r w:rsidR="008E6F44" w:rsidRPr="008E6F44">
        <w:rPr>
          <w:rFonts w:asciiTheme="majorEastAsia" w:eastAsiaTheme="majorEastAsia" w:hAnsiTheme="majorEastAsia" w:cs="ＭＳ 明朝"/>
          <w:b/>
          <w:color w:val="auto"/>
          <w:sz w:val="24"/>
          <w:szCs w:val="24"/>
        </w:rPr>
        <w:t>環境</w:t>
      </w:r>
      <w:r>
        <w:rPr>
          <w:rFonts w:asciiTheme="majorEastAsia" w:eastAsiaTheme="majorEastAsia" w:hAnsiTheme="majorEastAsia" w:cs="ＭＳ 明朝"/>
          <w:b/>
          <w:color w:val="auto"/>
          <w:sz w:val="24"/>
          <w:szCs w:val="24"/>
        </w:rPr>
        <w:t>＞</w:t>
      </w:r>
    </w:p>
    <w:tbl>
      <w:tblPr>
        <w:tblStyle w:val="TableGrid"/>
        <w:tblW w:w="9781" w:type="dxa"/>
        <w:tblInd w:w="276" w:type="dxa"/>
        <w:tblCellMar>
          <w:top w:w="71" w:type="dxa"/>
          <w:left w:w="37" w:type="dxa"/>
          <w:right w:w="115" w:type="dxa"/>
        </w:tblCellMar>
        <w:tblLook w:val="04A0" w:firstRow="1" w:lastRow="0" w:firstColumn="1" w:lastColumn="0" w:noHBand="0" w:noVBand="1"/>
      </w:tblPr>
      <w:tblGrid>
        <w:gridCol w:w="6465"/>
        <w:gridCol w:w="3316"/>
      </w:tblGrid>
      <w:tr w:rsidR="008E6F44" w:rsidRPr="00BB3777" w14:paraId="42275149" w14:textId="77777777" w:rsidTr="00C90BC1">
        <w:trPr>
          <w:trHeight w:val="520"/>
        </w:trPr>
        <w:tc>
          <w:tcPr>
            <w:tcW w:w="6465" w:type="dxa"/>
            <w:tcBorders>
              <w:top w:val="single" w:sz="6" w:space="0" w:color="000000"/>
              <w:left w:val="single" w:sz="6" w:space="0" w:color="000000"/>
              <w:bottom w:val="single" w:sz="7" w:space="0" w:color="000000"/>
              <w:right w:val="single" w:sz="6" w:space="0" w:color="000000"/>
            </w:tcBorders>
            <w:vAlign w:val="center"/>
          </w:tcPr>
          <w:p w14:paraId="743E1D49" w14:textId="77777777" w:rsidR="008E6F44" w:rsidRPr="00BB3777" w:rsidRDefault="008E6F44" w:rsidP="00BB3777">
            <w:pPr>
              <w:jc w:val="center"/>
              <w:rPr>
                <w:rFonts w:asciiTheme="minorEastAsia" w:eastAsiaTheme="minorEastAsia" w:hAnsiTheme="minorEastAsia"/>
                <w:color w:val="auto"/>
              </w:rPr>
            </w:pPr>
            <w:r w:rsidRPr="00BB3777">
              <w:rPr>
                <w:rFonts w:asciiTheme="minorEastAsia" w:eastAsiaTheme="minorEastAsia" w:hAnsiTheme="minorEastAsia" w:cs="ＭＳ 明朝"/>
                <w:color w:val="auto"/>
              </w:rPr>
              <w:t>評</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価</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項</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目</w:t>
            </w:r>
          </w:p>
        </w:tc>
        <w:tc>
          <w:tcPr>
            <w:tcW w:w="3316" w:type="dxa"/>
            <w:tcBorders>
              <w:top w:val="single" w:sz="6" w:space="0" w:color="000000"/>
              <w:left w:val="single" w:sz="6" w:space="0" w:color="000000"/>
              <w:bottom w:val="single" w:sz="7" w:space="0" w:color="000000"/>
              <w:right w:val="single" w:sz="6" w:space="0" w:color="000000"/>
            </w:tcBorders>
          </w:tcPr>
          <w:p w14:paraId="0DF66FAF"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適切</w:t>
            </w:r>
            <w:r w:rsidRPr="00BB3777">
              <w:rPr>
                <w:rFonts w:asciiTheme="minorEastAsia" w:eastAsiaTheme="minorEastAsia" w:hAnsiTheme="minorEastAsia"/>
                <w:color w:val="auto"/>
              </w:rPr>
              <w:t>…</w:t>
            </w:r>
            <w:r w:rsidRPr="00BB3777">
              <w:rPr>
                <w:rFonts w:asciiTheme="minorEastAsia" w:eastAsiaTheme="minorEastAsia" w:hAnsiTheme="minorEastAsia" w:cs="ＭＳ 明朝"/>
                <w:color w:val="auto"/>
              </w:rPr>
              <w:t>４、ほぼ適切</w:t>
            </w:r>
            <w:r w:rsidRPr="00BB3777">
              <w:rPr>
                <w:rFonts w:asciiTheme="minorEastAsia" w:eastAsiaTheme="minorEastAsia" w:hAnsiTheme="minorEastAsia"/>
                <w:color w:val="auto"/>
              </w:rPr>
              <w:t>…</w:t>
            </w:r>
            <w:r w:rsidRPr="00BB3777">
              <w:rPr>
                <w:rFonts w:asciiTheme="minorEastAsia" w:eastAsiaTheme="minorEastAsia" w:hAnsiTheme="minorEastAsia" w:cs="ＭＳ 明朝"/>
                <w:color w:val="auto"/>
              </w:rPr>
              <w:t>３、　　　　　やや不適切</w:t>
            </w:r>
            <w:r w:rsidRPr="00BB3777">
              <w:rPr>
                <w:rFonts w:asciiTheme="minorEastAsia" w:eastAsiaTheme="minorEastAsia" w:hAnsiTheme="minorEastAsia"/>
                <w:color w:val="auto"/>
              </w:rPr>
              <w:t>…</w:t>
            </w:r>
            <w:r w:rsidRPr="00BB3777">
              <w:rPr>
                <w:rFonts w:asciiTheme="minorEastAsia" w:eastAsiaTheme="minorEastAsia" w:hAnsiTheme="minorEastAsia" w:cs="ＭＳ 明朝"/>
                <w:color w:val="auto"/>
              </w:rPr>
              <w:t>２、不適切</w:t>
            </w:r>
            <w:r w:rsidRPr="00BB3777">
              <w:rPr>
                <w:rFonts w:asciiTheme="minorEastAsia" w:eastAsiaTheme="minorEastAsia" w:hAnsiTheme="minorEastAsia"/>
                <w:color w:val="auto"/>
              </w:rPr>
              <w:t>…</w:t>
            </w:r>
            <w:r w:rsidRPr="00BB3777">
              <w:rPr>
                <w:rFonts w:asciiTheme="minorEastAsia" w:eastAsiaTheme="minorEastAsia" w:hAnsiTheme="minorEastAsia" w:cs="ＭＳ 明朝"/>
                <w:color w:val="auto"/>
              </w:rPr>
              <w:t>１</w:t>
            </w:r>
          </w:p>
        </w:tc>
      </w:tr>
      <w:tr w:rsidR="008E6F44" w:rsidRPr="00BB3777" w14:paraId="2842B291" w14:textId="77777777" w:rsidTr="00C90BC1">
        <w:trPr>
          <w:trHeight w:val="566"/>
        </w:trPr>
        <w:tc>
          <w:tcPr>
            <w:tcW w:w="6465" w:type="dxa"/>
            <w:tcBorders>
              <w:top w:val="single" w:sz="7" w:space="0" w:color="000000"/>
              <w:left w:val="single" w:sz="6" w:space="0" w:color="000000"/>
              <w:bottom w:val="single" w:sz="7" w:space="0" w:color="000000"/>
              <w:right w:val="single" w:sz="6" w:space="0" w:color="000000"/>
            </w:tcBorders>
            <w:vAlign w:val="center"/>
          </w:tcPr>
          <w:p w14:paraId="796626A5" w14:textId="77777777" w:rsidR="008E6F44" w:rsidRPr="00BB3777" w:rsidRDefault="008E6F44" w:rsidP="00BB3777">
            <w:pPr>
              <w:ind w:left="440" w:hangingChars="200" w:hanging="440"/>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施設・設備は、教育上の必要性に十分対応できるよう整備されているか</w:t>
            </w:r>
          </w:p>
        </w:tc>
        <w:tc>
          <w:tcPr>
            <w:tcW w:w="3316" w:type="dxa"/>
            <w:tcBorders>
              <w:top w:val="single" w:sz="7" w:space="0" w:color="000000"/>
              <w:left w:val="single" w:sz="6" w:space="0" w:color="000000"/>
              <w:bottom w:val="single" w:sz="7" w:space="0" w:color="000000"/>
              <w:right w:val="single" w:sz="6" w:space="0" w:color="000000"/>
            </w:tcBorders>
            <w:vAlign w:val="center"/>
          </w:tcPr>
          <w:p w14:paraId="5EE592EF"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5F5253">
              <w:rPr>
                <w:rFonts w:asciiTheme="minorEastAsia" w:eastAsiaTheme="minorEastAsia" w:hAnsiTheme="minorEastAsia" w:cs="ＭＳ 明朝"/>
                <w:color w:val="auto"/>
              </w:rPr>
              <w:t>４</w:t>
            </w:r>
            <w:r w:rsidRPr="00BB3777">
              <w:rPr>
                <w:rFonts w:asciiTheme="minorEastAsia" w:eastAsiaTheme="minorEastAsia" w:hAnsiTheme="minorEastAsia" w:cs="ＭＳ 明朝"/>
                <w:color w:val="auto"/>
              </w:rPr>
              <w:t xml:space="preserve">　　</w:t>
            </w:r>
            <w:r w:rsidRPr="005F5253">
              <w:rPr>
                <w:rFonts w:asciiTheme="minorEastAsia" w:eastAsiaTheme="minorEastAsia" w:hAnsiTheme="minorEastAsia" w:cs="ＭＳ 明朝"/>
                <w:color w:val="auto"/>
                <w:bdr w:val="single" w:sz="4" w:space="0" w:color="auto"/>
              </w:rPr>
              <w:t>３</w:t>
            </w:r>
            <w:r w:rsidRPr="00BB3777">
              <w:rPr>
                <w:rFonts w:asciiTheme="minorEastAsia" w:eastAsiaTheme="minorEastAsia" w:hAnsiTheme="minorEastAsia" w:cs="ＭＳ 明朝"/>
                <w:color w:val="auto"/>
              </w:rPr>
              <w:t xml:space="preserve">　　</w:t>
            </w:r>
            <w:r w:rsidRPr="005F5253">
              <w:rPr>
                <w:rFonts w:asciiTheme="minorEastAsia" w:eastAsiaTheme="minorEastAsia" w:hAnsiTheme="minorEastAsia" w:cs="ＭＳ 明朝"/>
                <w:color w:val="auto"/>
              </w:rPr>
              <w:t>２</w:t>
            </w:r>
            <w:r w:rsidRPr="00BB3777">
              <w:rPr>
                <w:rFonts w:asciiTheme="minorEastAsia" w:eastAsiaTheme="minorEastAsia" w:hAnsiTheme="minorEastAsia" w:cs="ＭＳ 明朝"/>
                <w:color w:val="auto"/>
              </w:rPr>
              <w:t xml:space="preserve">　　１　　</w:t>
            </w:r>
          </w:p>
        </w:tc>
      </w:tr>
      <w:tr w:rsidR="008E6F44" w:rsidRPr="00BB3777" w14:paraId="4064CD3E" w14:textId="77777777" w:rsidTr="00C90BC1">
        <w:trPr>
          <w:trHeight w:val="550"/>
        </w:trPr>
        <w:tc>
          <w:tcPr>
            <w:tcW w:w="6465" w:type="dxa"/>
            <w:tcBorders>
              <w:top w:val="single" w:sz="7" w:space="0" w:color="000000"/>
              <w:left w:val="single" w:sz="6" w:space="0" w:color="000000"/>
              <w:bottom w:val="single" w:sz="7" w:space="0" w:color="000000"/>
              <w:right w:val="single" w:sz="6" w:space="0" w:color="000000"/>
            </w:tcBorders>
          </w:tcPr>
          <w:p w14:paraId="21C9330E" w14:textId="77777777" w:rsidR="008E6F44" w:rsidRPr="000122DC" w:rsidRDefault="000122DC" w:rsidP="000122DC">
            <w:pPr>
              <w:pStyle w:val="aa"/>
              <w:numPr>
                <w:ilvl w:val="0"/>
                <w:numId w:val="21"/>
              </w:numPr>
              <w:ind w:leftChars="0"/>
              <w:rPr>
                <w:rFonts w:asciiTheme="minorEastAsia" w:eastAsiaTheme="minorEastAsia" w:hAnsiTheme="minorEastAsia"/>
                <w:color w:val="auto"/>
              </w:rPr>
            </w:pPr>
            <w:r>
              <w:rPr>
                <w:rFonts w:asciiTheme="minorEastAsia" w:eastAsiaTheme="minorEastAsia" w:hAnsiTheme="minorEastAsia" w:hint="eastAsia"/>
                <w:color w:val="auto"/>
              </w:rPr>
              <w:t>専攻分野の教育に必要な専門書及び参考図書を図書室に配架し、学生に必要に応じ閲覧できるような環境を提供しているか</w:t>
            </w:r>
          </w:p>
        </w:tc>
        <w:tc>
          <w:tcPr>
            <w:tcW w:w="3316" w:type="dxa"/>
            <w:tcBorders>
              <w:top w:val="single" w:sz="7" w:space="0" w:color="000000"/>
              <w:left w:val="single" w:sz="6" w:space="0" w:color="000000"/>
              <w:bottom w:val="single" w:sz="7" w:space="0" w:color="000000"/>
              <w:right w:val="single" w:sz="6" w:space="0" w:color="000000"/>
            </w:tcBorders>
            <w:vAlign w:val="center"/>
          </w:tcPr>
          <w:p w14:paraId="3EB8536A"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４　　</w:t>
            </w:r>
            <w:r w:rsidRPr="00BB3777">
              <w:rPr>
                <w:rFonts w:asciiTheme="minorEastAsia" w:eastAsiaTheme="minorEastAsia" w:hAnsiTheme="minorEastAsia" w:cs="ＭＳ 明朝"/>
                <w:color w:val="auto"/>
                <w:bdr w:val="single" w:sz="4" w:space="0" w:color="auto"/>
              </w:rPr>
              <w:t>３</w:t>
            </w:r>
            <w:r w:rsidRPr="00BB3777">
              <w:rPr>
                <w:rFonts w:asciiTheme="minorEastAsia" w:eastAsiaTheme="minorEastAsia" w:hAnsiTheme="minorEastAsia" w:cs="ＭＳ 明朝"/>
                <w:color w:val="auto"/>
              </w:rPr>
              <w:t xml:space="preserve">　　２　　１　　</w:t>
            </w:r>
          </w:p>
        </w:tc>
      </w:tr>
      <w:tr w:rsidR="008E6F44" w:rsidRPr="00BB3777" w14:paraId="2B2DC8AC" w14:textId="77777777" w:rsidTr="00C90BC1">
        <w:trPr>
          <w:trHeight w:val="504"/>
        </w:trPr>
        <w:tc>
          <w:tcPr>
            <w:tcW w:w="6465" w:type="dxa"/>
            <w:tcBorders>
              <w:top w:val="single" w:sz="7" w:space="0" w:color="000000"/>
              <w:left w:val="single" w:sz="6" w:space="0" w:color="000000"/>
              <w:bottom w:val="single" w:sz="7" w:space="0" w:color="000000"/>
              <w:right w:val="single" w:sz="6" w:space="0" w:color="000000"/>
            </w:tcBorders>
            <w:vAlign w:val="center"/>
          </w:tcPr>
          <w:p w14:paraId="7622A527"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防災に対する体制は整備されているか</w:t>
            </w:r>
          </w:p>
        </w:tc>
        <w:tc>
          <w:tcPr>
            <w:tcW w:w="3316" w:type="dxa"/>
            <w:tcBorders>
              <w:top w:val="single" w:sz="7" w:space="0" w:color="000000"/>
              <w:left w:val="single" w:sz="6" w:space="0" w:color="000000"/>
              <w:bottom w:val="single" w:sz="7" w:space="0" w:color="000000"/>
              <w:right w:val="single" w:sz="6" w:space="0" w:color="000000"/>
            </w:tcBorders>
            <w:vAlign w:val="center"/>
          </w:tcPr>
          <w:p w14:paraId="2A26BD02"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４　　</w:t>
            </w:r>
            <w:r w:rsidRPr="00BB3777">
              <w:rPr>
                <w:rFonts w:asciiTheme="minorEastAsia" w:eastAsiaTheme="minorEastAsia" w:hAnsiTheme="minorEastAsia" w:cs="ＭＳ 明朝"/>
                <w:color w:val="auto"/>
                <w:bdr w:val="single" w:sz="4" w:space="0" w:color="auto"/>
              </w:rPr>
              <w:t>３</w:t>
            </w:r>
            <w:r w:rsidRPr="00BB3777">
              <w:rPr>
                <w:rFonts w:asciiTheme="minorEastAsia" w:eastAsiaTheme="minorEastAsia" w:hAnsiTheme="minorEastAsia" w:cs="ＭＳ 明朝"/>
                <w:color w:val="auto"/>
              </w:rPr>
              <w:t xml:space="preserve">　　２　　１　　</w:t>
            </w:r>
          </w:p>
        </w:tc>
      </w:tr>
    </w:tbl>
    <w:p w14:paraId="16784B40" w14:textId="77777777" w:rsidR="008E6F44" w:rsidRPr="00657A15" w:rsidRDefault="008E6F44" w:rsidP="0061426A">
      <w:pPr>
        <w:ind w:firstLineChars="100" w:firstLine="240"/>
        <w:rPr>
          <w:rFonts w:asciiTheme="minorEastAsia" w:eastAsiaTheme="minorEastAsia" w:hAnsiTheme="minorEastAsia"/>
          <w:color w:val="auto"/>
          <w:sz w:val="24"/>
          <w:szCs w:val="24"/>
        </w:rPr>
      </w:pPr>
      <w:r w:rsidRPr="00657A15">
        <w:rPr>
          <w:rFonts w:asciiTheme="minorEastAsia" w:eastAsiaTheme="minorEastAsia" w:hAnsiTheme="minorEastAsia"/>
          <w:color w:val="auto"/>
          <w:sz w:val="24"/>
          <w:szCs w:val="24"/>
        </w:rPr>
        <w:t>①</w:t>
      </w:r>
      <w:r w:rsidRPr="00657A15">
        <w:rPr>
          <w:rFonts w:asciiTheme="minorEastAsia" w:eastAsiaTheme="minorEastAsia" w:hAnsiTheme="minorEastAsia" w:cs="ＭＳ 明朝"/>
          <w:color w:val="auto"/>
          <w:sz w:val="24"/>
          <w:szCs w:val="24"/>
        </w:rPr>
        <w:t>課題</w:t>
      </w:r>
    </w:p>
    <w:p w14:paraId="4010B521" w14:textId="198DBDE4" w:rsidR="008E6F44" w:rsidRPr="00657A15" w:rsidRDefault="008E6F44" w:rsidP="00657A15">
      <w:pPr>
        <w:ind w:leftChars="200" w:left="680" w:hangingChars="100" w:hanging="240"/>
        <w:rPr>
          <w:rFonts w:asciiTheme="minorEastAsia" w:eastAsiaTheme="minorEastAsia" w:hAnsiTheme="minorEastAsia"/>
          <w:color w:val="auto"/>
          <w:sz w:val="24"/>
          <w:szCs w:val="24"/>
        </w:rPr>
      </w:pPr>
      <w:r w:rsidRPr="00657A15">
        <w:rPr>
          <w:rFonts w:asciiTheme="minorEastAsia" w:eastAsiaTheme="minorEastAsia" w:hAnsiTheme="minorEastAsia" w:hint="eastAsia"/>
          <w:color w:val="auto"/>
          <w:sz w:val="24"/>
          <w:szCs w:val="24"/>
        </w:rPr>
        <w:t>・</w:t>
      </w:r>
      <w:r w:rsidR="009B2425">
        <w:rPr>
          <w:rFonts w:asciiTheme="minorEastAsia" w:eastAsiaTheme="minorEastAsia" w:hAnsiTheme="minorEastAsia" w:hint="eastAsia"/>
          <w:color w:val="auto"/>
          <w:sz w:val="24"/>
          <w:szCs w:val="24"/>
        </w:rPr>
        <w:t>スマートフォン</w:t>
      </w:r>
      <w:r w:rsidR="003D44E3">
        <w:rPr>
          <w:rFonts w:asciiTheme="minorEastAsia" w:eastAsiaTheme="minorEastAsia" w:hAnsiTheme="minorEastAsia" w:hint="eastAsia"/>
          <w:color w:val="auto"/>
          <w:sz w:val="24"/>
          <w:szCs w:val="24"/>
        </w:rPr>
        <w:t>における</w:t>
      </w:r>
      <w:r w:rsidR="009B2425">
        <w:rPr>
          <w:rFonts w:asciiTheme="minorEastAsia" w:eastAsiaTheme="minorEastAsia" w:hAnsiTheme="minorEastAsia" w:hint="eastAsia"/>
          <w:color w:val="auto"/>
          <w:sz w:val="24"/>
          <w:szCs w:val="24"/>
        </w:rPr>
        <w:t>語彙</w:t>
      </w:r>
      <w:r w:rsidR="009607EA">
        <w:rPr>
          <w:rFonts w:asciiTheme="minorEastAsia" w:eastAsiaTheme="minorEastAsia" w:hAnsiTheme="minorEastAsia" w:hint="eastAsia"/>
          <w:color w:val="auto"/>
          <w:sz w:val="24"/>
          <w:szCs w:val="24"/>
        </w:rPr>
        <w:t>等</w:t>
      </w:r>
      <w:r w:rsidR="009B2425">
        <w:rPr>
          <w:rFonts w:asciiTheme="minorEastAsia" w:eastAsiaTheme="minorEastAsia" w:hAnsiTheme="minorEastAsia" w:hint="eastAsia"/>
          <w:color w:val="auto"/>
          <w:sz w:val="24"/>
          <w:szCs w:val="24"/>
        </w:rPr>
        <w:t>の検索</w:t>
      </w:r>
      <w:r w:rsidR="009607EA">
        <w:rPr>
          <w:rFonts w:asciiTheme="minorEastAsia" w:eastAsiaTheme="minorEastAsia" w:hAnsiTheme="minorEastAsia" w:hint="eastAsia"/>
          <w:color w:val="auto"/>
          <w:sz w:val="24"/>
          <w:szCs w:val="24"/>
        </w:rPr>
        <w:t>を実施し</w:t>
      </w:r>
      <w:r w:rsidR="009B2425">
        <w:rPr>
          <w:rFonts w:asciiTheme="minorEastAsia" w:eastAsiaTheme="minorEastAsia" w:hAnsiTheme="minorEastAsia" w:hint="eastAsia"/>
          <w:color w:val="auto"/>
          <w:sz w:val="24"/>
          <w:szCs w:val="24"/>
        </w:rPr>
        <w:t>、図書室が十分活用されていない</w:t>
      </w:r>
      <w:r w:rsidR="00353619">
        <w:rPr>
          <w:rFonts w:asciiTheme="minorEastAsia" w:eastAsiaTheme="minorEastAsia" w:hAnsiTheme="minorEastAsia" w:hint="eastAsia"/>
          <w:color w:val="auto"/>
          <w:sz w:val="24"/>
          <w:szCs w:val="24"/>
        </w:rPr>
        <w:t>。</w:t>
      </w:r>
    </w:p>
    <w:p w14:paraId="5C018ED9" w14:textId="77777777" w:rsidR="008E6F44" w:rsidRPr="00657A15" w:rsidRDefault="008A40D3" w:rsidP="0061426A">
      <w:pPr>
        <w:ind w:leftChars="200" w:left="680" w:hangingChars="100" w:hanging="240"/>
        <w:rPr>
          <w:rFonts w:asciiTheme="minorEastAsia" w:eastAsiaTheme="minorEastAsia" w:hAnsiTheme="minorEastAsia"/>
          <w:color w:val="auto"/>
          <w:sz w:val="24"/>
          <w:szCs w:val="24"/>
        </w:rPr>
      </w:pPr>
      <w:r w:rsidRPr="00657A15">
        <w:rPr>
          <w:rFonts w:asciiTheme="minorEastAsia" w:eastAsiaTheme="minorEastAsia" w:hAnsiTheme="minorEastAsia"/>
          <w:color w:val="auto"/>
          <w:sz w:val="24"/>
          <w:szCs w:val="24"/>
        </w:rPr>
        <w:t>・</w:t>
      </w:r>
      <w:r w:rsidR="008E6F44" w:rsidRPr="00657A15">
        <w:rPr>
          <w:rFonts w:asciiTheme="minorEastAsia" w:eastAsiaTheme="minorEastAsia" w:hAnsiTheme="minorEastAsia" w:hint="eastAsia"/>
          <w:color w:val="auto"/>
          <w:sz w:val="24"/>
          <w:szCs w:val="24"/>
        </w:rPr>
        <w:t>法人内において、幼稚園　保育園　デーサービス　グループホーム等の実習先があ</w:t>
      </w:r>
      <w:r w:rsidR="00657A15">
        <w:rPr>
          <w:rFonts w:asciiTheme="minorEastAsia" w:eastAsiaTheme="minorEastAsia" w:hAnsiTheme="minorEastAsia" w:hint="eastAsia"/>
          <w:color w:val="auto"/>
          <w:sz w:val="24"/>
          <w:szCs w:val="24"/>
        </w:rPr>
        <w:t>るが</w:t>
      </w:r>
      <w:r w:rsidRPr="00657A15">
        <w:rPr>
          <w:rFonts w:asciiTheme="minorEastAsia" w:eastAsiaTheme="minorEastAsia" w:hAnsiTheme="minorEastAsia" w:hint="eastAsia"/>
          <w:color w:val="auto"/>
          <w:sz w:val="24"/>
          <w:szCs w:val="24"/>
        </w:rPr>
        <w:t>、</w:t>
      </w:r>
      <w:r w:rsidR="008E6F44" w:rsidRPr="00657A15">
        <w:rPr>
          <w:rFonts w:asciiTheme="minorEastAsia" w:eastAsiaTheme="minorEastAsia" w:hAnsiTheme="minorEastAsia" w:hint="eastAsia"/>
          <w:color w:val="auto"/>
          <w:sz w:val="24"/>
          <w:szCs w:val="24"/>
        </w:rPr>
        <w:t>さらに踏み込んだ実習内容の整備</w:t>
      </w:r>
      <w:r w:rsidR="003D44E3">
        <w:rPr>
          <w:rFonts w:asciiTheme="minorEastAsia" w:eastAsiaTheme="minorEastAsia" w:hAnsiTheme="minorEastAsia" w:hint="eastAsia"/>
          <w:color w:val="auto"/>
          <w:sz w:val="24"/>
          <w:szCs w:val="24"/>
        </w:rPr>
        <w:t>が必要</w:t>
      </w:r>
      <w:r w:rsidR="008E6F44" w:rsidRPr="00657A15">
        <w:rPr>
          <w:rFonts w:asciiTheme="minorEastAsia" w:eastAsiaTheme="minorEastAsia" w:hAnsiTheme="minorEastAsia" w:hint="eastAsia"/>
          <w:color w:val="auto"/>
          <w:sz w:val="24"/>
          <w:szCs w:val="24"/>
        </w:rPr>
        <w:t>。</w:t>
      </w:r>
    </w:p>
    <w:p w14:paraId="42D20F32" w14:textId="77777777" w:rsidR="008E6F44" w:rsidRPr="00657A15" w:rsidRDefault="008E6F44" w:rsidP="0061426A">
      <w:pPr>
        <w:ind w:firstLineChars="200" w:firstLine="480"/>
        <w:rPr>
          <w:rFonts w:asciiTheme="minorEastAsia" w:eastAsiaTheme="minorEastAsia" w:hAnsiTheme="minorEastAsia"/>
          <w:color w:val="auto"/>
          <w:sz w:val="24"/>
          <w:szCs w:val="24"/>
        </w:rPr>
      </w:pPr>
      <w:r w:rsidRPr="00657A15">
        <w:rPr>
          <w:rFonts w:asciiTheme="minorEastAsia" w:eastAsiaTheme="minorEastAsia" w:hAnsiTheme="minorEastAsia" w:hint="eastAsia"/>
          <w:color w:val="auto"/>
          <w:sz w:val="24"/>
          <w:szCs w:val="24"/>
        </w:rPr>
        <w:t>・避難訓練の内容、回数をマンネリ化させない。</w:t>
      </w:r>
    </w:p>
    <w:p w14:paraId="0F9DCE61" w14:textId="77777777" w:rsidR="008E6F44" w:rsidRPr="00657A15" w:rsidRDefault="008E6F44" w:rsidP="0061426A">
      <w:pPr>
        <w:ind w:firstLineChars="200" w:firstLine="480"/>
        <w:rPr>
          <w:rFonts w:asciiTheme="minorEastAsia" w:eastAsiaTheme="minorEastAsia" w:hAnsiTheme="minorEastAsia"/>
          <w:color w:val="auto"/>
          <w:sz w:val="24"/>
          <w:szCs w:val="24"/>
        </w:rPr>
      </w:pPr>
      <w:r w:rsidRPr="00657A15">
        <w:rPr>
          <w:rFonts w:asciiTheme="minorEastAsia" w:eastAsiaTheme="minorEastAsia" w:hAnsiTheme="minorEastAsia" w:hint="eastAsia"/>
          <w:color w:val="auto"/>
          <w:sz w:val="24"/>
          <w:szCs w:val="24"/>
        </w:rPr>
        <w:t>・大規模災害への対策</w:t>
      </w:r>
      <w:r w:rsidR="003D44E3">
        <w:rPr>
          <w:rFonts w:asciiTheme="minorEastAsia" w:eastAsiaTheme="minorEastAsia" w:hAnsiTheme="minorEastAsia" w:hint="eastAsia"/>
          <w:color w:val="auto"/>
          <w:sz w:val="24"/>
          <w:szCs w:val="24"/>
        </w:rPr>
        <w:t>が十分</w:t>
      </w:r>
      <w:r w:rsidR="00657A15">
        <w:rPr>
          <w:rFonts w:asciiTheme="minorEastAsia" w:eastAsiaTheme="minorEastAsia" w:hAnsiTheme="minorEastAsia" w:hint="eastAsia"/>
          <w:color w:val="auto"/>
          <w:sz w:val="24"/>
          <w:szCs w:val="24"/>
        </w:rPr>
        <w:t>検討</w:t>
      </w:r>
      <w:r w:rsidR="003D44E3">
        <w:rPr>
          <w:rFonts w:asciiTheme="minorEastAsia" w:eastAsiaTheme="minorEastAsia" w:hAnsiTheme="minorEastAsia" w:hint="eastAsia"/>
          <w:color w:val="auto"/>
          <w:sz w:val="24"/>
          <w:szCs w:val="24"/>
        </w:rPr>
        <w:t>できていない</w:t>
      </w:r>
      <w:r w:rsidR="00657A15">
        <w:rPr>
          <w:rFonts w:asciiTheme="minorEastAsia" w:eastAsiaTheme="minorEastAsia" w:hAnsiTheme="minorEastAsia" w:hint="eastAsia"/>
          <w:color w:val="auto"/>
          <w:sz w:val="24"/>
          <w:szCs w:val="24"/>
        </w:rPr>
        <w:t>。</w:t>
      </w:r>
    </w:p>
    <w:p w14:paraId="34031137" w14:textId="77777777" w:rsidR="008E6F44" w:rsidRPr="00657A15" w:rsidRDefault="008E6F44" w:rsidP="0061426A">
      <w:pPr>
        <w:ind w:firstLineChars="100" w:firstLine="240"/>
        <w:rPr>
          <w:rFonts w:asciiTheme="minorEastAsia" w:eastAsiaTheme="minorEastAsia" w:hAnsiTheme="minorEastAsia"/>
          <w:color w:val="auto"/>
          <w:sz w:val="24"/>
          <w:szCs w:val="24"/>
        </w:rPr>
      </w:pPr>
      <w:r w:rsidRPr="00657A15">
        <w:rPr>
          <w:rFonts w:asciiTheme="minorEastAsia" w:eastAsiaTheme="minorEastAsia" w:hAnsiTheme="minorEastAsia"/>
          <w:color w:val="auto"/>
          <w:sz w:val="24"/>
          <w:szCs w:val="24"/>
        </w:rPr>
        <w:t>②</w:t>
      </w:r>
      <w:r w:rsidRPr="00657A15">
        <w:rPr>
          <w:rFonts w:asciiTheme="minorEastAsia" w:eastAsiaTheme="minorEastAsia" w:hAnsiTheme="minorEastAsia" w:cs="ＭＳ 明朝"/>
          <w:color w:val="auto"/>
          <w:sz w:val="24"/>
          <w:szCs w:val="24"/>
        </w:rPr>
        <w:t>今後の改善方策</w:t>
      </w:r>
    </w:p>
    <w:p w14:paraId="35DB034E" w14:textId="68808063" w:rsidR="009607EA" w:rsidRDefault="009B2425" w:rsidP="0061426A">
      <w:pPr>
        <w:pStyle w:val="aa"/>
        <w:ind w:leftChars="0" w:left="360"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9607EA">
        <w:rPr>
          <w:rFonts w:asciiTheme="minorEastAsia" w:eastAsiaTheme="minorEastAsia" w:hAnsiTheme="minorEastAsia" w:hint="eastAsia"/>
          <w:color w:val="auto"/>
          <w:sz w:val="24"/>
          <w:szCs w:val="24"/>
        </w:rPr>
        <w:t>スマートフォンによる検索により、情報を得ることは可能ではあるが、</w:t>
      </w:r>
    </w:p>
    <w:p w14:paraId="5D1813BE" w14:textId="0D3498EA" w:rsidR="009B2425" w:rsidRDefault="009B2425" w:rsidP="009607EA">
      <w:pPr>
        <w:pStyle w:val="aa"/>
        <w:ind w:leftChars="0" w:left="360"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魅力ある図書室となるよう、</w:t>
      </w:r>
      <w:r w:rsidR="003D44E3">
        <w:rPr>
          <w:rFonts w:asciiTheme="minorEastAsia" w:eastAsiaTheme="minorEastAsia" w:hAnsiTheme="minorEastAsia" w:hint="eastAsia"/>
          <w:color w:val="auto"/>
          <w:sz w:val="24"/>
          <w:szCs w:val="24"/>
        </w:rPr>
        <w:t>今後も</w:t>
      </w:r>
      <w:r>
        <w:rPr>
          <w:rFonts w:asciiTheme="minorEastAsia" w:eastAsiaTheme="minorEastAsia" w:hAnsiTheme="minorEastAsia" w:hint="eastAsia"/>
          <w:color w:val="auto"/>
          <w:sz w:val="24"/>
          <w:szCs w:val="24"/>
        </w:rPr>
        <w:t>多くの文献、雑誌等を整備する</w:t>
      </w:r>
      <w:r w:rsidR="00353619">
        <w:rPr>
          <w:rFonts w:asciiTheme="minorEastAsia" w:eastAsiaTheme="minorEastAsia" w:hAnsiTheme="minorEastAsia" w:hint="eastAsia"/>
          <w:color w:val="auto"/>
          <w:sz w:val="24"/>
          <w:szCs w:val="24"/>
        </w:rPr>
        <w:t>。</w:t>
      </w:r>
    </w:p>
    <w:p w14:paraId="14AC2480" w14:textId="2884AAE5" w:rsidR="00D10B88" w:rsidRDefault="008E6F44" w:rsidP="00657A15">
      <w:pPr>
        <w:pStyle w:val="aa"/>
        <w:ind w:leftChars="0" w:left="360" w:firstLineChars="100" w:firstLine="240"/>
        <w:rPr>
          <w:rFonts w:asciiTheme="minorEastAsia" w:eastAsiaTheme="minorEastAsia" w:hAnsiTheme="minorEastAsia"/>
          <w:color w:val="auto"/>
          <w:sz w:val="24"/>
          <w:szCs w:val="24"/>
        </w:rPr>
      </w:pPr>
      <w:r w:rsidRPr="00657A15">
        <w:rPr>
          <w:rFonts w:asciiTheme="minorEastAsia" w:eastAsiaTheme="minorEastAsia" w:hAnsiTheme="minorEastAsia" w:hint="eastAsia"/>
          <w:color w:val="auto"/>
          <w:sz w:val="24"/>
          <w:szCs w:val="24"/>
        </w:rPr>
        <w:t>・</w:t>
      </w:r>
      <w:r w:rsidR="00AE00FD" w:rsidRPr="00657A15">
        <w:rPr>
          <w:rFonts w:asciiTheme="minorEastAsia" w:eastAsiaTheme="minorEastAsia" w:hAnsiTheme="minorEastAsia" w:hint="eastAsia"/>
          <w:color w:val="auto"/>
          <w:sz w:val="24"/>
          <w:szCs w:val="24"/>
        </w:rPr>
        <w:t>消防署と連携し</w:t>
      </w:r>
      <w:r w:rsidR="00657A15">
        <w:rPr>
          <w:rFonts w:asciiTheme="minorEastAsia" w:eastAsiaTheme="minorEastAsia" w:hAnsiTheme="minorEastAsia" w:hint="eastAsia"/>
          <w:color w:val="auto"/>
          <w:sz w:val="24"/>
          <w:szCs w:val="24"/>
        </w:rPr>
        <w:t>た</w:t>
      </w:r>
      <w:r w:rsidR="00AE00FD" w:rsidRPr="00657A15">
        <w:rPr>
          <w:rFonts w:asciiTheme="minorEastAsia" w:eastAsiaTheme="minorEastAsia" w:hAnsiTheme="minorEastAsia" w:hint="eastAsia"/>
          <w:color w:val="auto"/>
          <w:sz w:val="24"/>
          <w:szCs w:val="24"/>
        </w:rPr>
        <w:t>災害訓練</w:t>
      </w:r>
      <w:r w:rsidR="00F40E4D">
        <w:rPr>
          <w:rFonts w:asciiTheme="minorEastAsia" w:eastAsiaTheme="minorEastAsia" w:hAnsiTheme="minorEastAsia" w:hint="eastAsia"/>
          <w:color w:val="auto"/>
          <w:sz w:val="24"/>
          <w:szCs w:val="24"/>
        </w:rPr>
        <w:t>を</w:t>
      </w:r>
      <w:r w:rsidR="00AE00FD" w:rsidRPr="00657A15">
        <w:rPr>
          <w:rFonts w:asciiTheme="minorEastAsia" w:eastAsiaTheme="minorEastAsia" w:hAnsiTheme="minorEastAsia" w:hint="eastAsia"/>
          <w:color w:val="auto"/>
          <w:sz w:val="24"/>
          <w:szCs w:val="24"/>
        </w:rPr>
        <w:t>計画</w:t>
      </w:r>
      <w:r w:rsidR="00F40E4D">
        <w:rPr>
          <w:rFonts w:asciiTheme="minorEastAsia" w:eastAsiaTheme="minorEastAsia" w:hAnsiTheme="minorEastAsia" w:hint="eastAsia"/>
          <w:color w:val="auto"/>
          <w:sz w:val="24"/>
          <w:szCs w:val="24"/>
        </w:rPr>
        <w:t>し</w:t>
      </w:r>
      <w:r w:rsidR="00AE00FD" w:rsidRPr="00657A15">
        <w:rPr>
          <w:rFonts w:asciiTheme="minorEastAsia" w:eastAsiaTheme="minorEastAsia" w:hAnsiTheme="minorEastAsia" w:hint="eastAsia"/>
          <w:color w:val="auto"/>
          <w:sz w:val="24"/>
          <w:szCs w:val="24"/>
        </w:rPr>
        <w:t>実行</w:t>
      </w:r>
      <w:r w:rsidR="00F40E4D">
        <w:rPr>
          <w:rFonts w:asciiTheme="minorEastAsia" w:eastAsiaTheme="minorEastAsia" w:hAnsiTheme="minorEastAsia" w:hint="eastAsia"/>
          <w:color w:val="auto"/>
          <w:sz w:val="24"/>
          <w:szCs w:val="24"/>
        </w:rPr>
        <w:t>する</w:t>
      </w:r>
      <w:r w:rsidR="00AE00FD" w:rsidRPr="00657A15">
        <w:rPr>
          <w:rFonts w:asciiTheme="minorEastAsia" w:eastAsiaTheme="minorEastAsia" w:hAnsiTheme="minorEastAsia" w:hint="eastAsia"/>
          <w:color w:val="auto"/>
          <w:sz w:val="24"/>
          <w:szCs w:val="24"/>
        </w:rPr>
        <w:t>。</w:t>
      </w:r>
      <w:r w:rsidRPr="00657A15">
        <w:rPr>
          <w:rFonts w:asciiTheme="minorEastAsia" w:eastAsiaTheme="minorEastAsia" w:hAnsiTheme="minorEastAsia" w:hint="eastAsia"/>
          <w:color w:val="auto"/>
          <w:sz w:val="24"/>
          <w:szCs w:val="24"/>
        </w:rPr>
        <w:t xml:space="preserve">　　　</w:t>
      </w:r>
      <w:r w:rsidR="00D10B88">
        <w:rPr>
          <w:rFonts w:asciiTheme="minorEastAsia" w:eastAsiaTheme="minorEastAsia" w:hAnsiTheme="minorEastAsia"/>
          <w:color w:val="auto"/>
          <w:sz w:val="24"/>
          <w:szCs w:val="24"/>
        </w:rPr>
        <w:br/>
      </w:r>
      <w:r w:rsidR="00D10B88">
        <w:rPr>
          <w:rFonts w:asciiTheme="minorEastAsia" w:eastAsiaTheme="minorEastAsia" w:hAnsiTheme="minorEastAsia" w:hint="eastAsia"/>
          <w:color w:val="auto"/>
          <w:sz w:val="24"/>
          <w:szCs w:val="24"/>
        </w:rPr>
        <w:t>③特記事項</w:t>
      </w:r>
    </w:p>
    <w:p w14:paraId="4B00F790" w14:textId="77777777" w:rsidR="00067CDE" w:rsidRDefault="00D10B88" w:rsidP="00657A15">
      <w:pPr>
        <w:pStyle w:val="aa"/>
        <w:ind w:leftChars="0" w:left="360" w:firstLineChars="100" w:firstLine="240"/>
        <w:rPr>
          <w:rFonts w:ascii="ＭＳ 明朝" w:eastAsia="ＭＳ 明朝" w:hAnsi="ＭＳ 明朝"/>
          <w:sz w:val="24"/>
          <w:szCs w:val="24"/>
        </w:rPr>
      </w:pPr>
      <w:r>
        <w:rPr>
          <w:rFonts w:asciiTheme="minorEastAsia" w:eastAsiaTheme="minorEastAsia" w:hAnsiTheme="minorEastAsia" w:hint="eastAsia"/>
          <w:color w:val="auto"/>
          <w:sz w:val="24"/>
          <w:szCs w:val="24"/>
        </w:rPr>
        <w:t>・</w:t>
      </w:r>
      <w:r w:rsidRPr="00067CDE">
        <w:rPr>
          <w:rFonts w:ascii="ＭＳ 明朝" w:eastAsia="ＭＳ 明朝" w:hAnsi="ＭＳ 明朝" w:hint="eastAsia"/>
          <w:sz w:val="24"/>
          <w:szCs w:val="24"/>
        </w:rPr>
        <w:t>Wi-Fi環境を整えたため、コロナ禍であってもリモート授業がスムーズにできる</w:t>
      </w:r>
    </w:p>
    <w:p w14:paraId="1FF13456" w14:textId="06B7C9CF" w:rsidR="001734CC" w:rsidRDefault="00D10B88" w:rsidP="001734CC">
      <w:pPr>
        <w:pStyle w:val="aa"/>
        <w:ind w:leftChars="0" w:left="360" w:firstLineChars="200" w:firstLine="480"/>
        <w:rPr>
          <w:rFonts w:ascii="ＭＳ 明朝" w:eastAsia="ＭＳ 明朝" w:hAnsi="ＭＳ 明朝"/>
          <w:sz w:val="24"/>
          <w:szCs w:val="24"/>
        </w:rPr>
      </w:pPr>
      <w:r w:rsidRPr="00067CDE">
        <w:rPr>
          <w:rFonts w:ascii="ＭＳ 明朝" w:eastAsia="ＭＳ 明朝" w:hAnsi="ＭＳ 明朝" w:hint="eastAsia"/>
          <w:sz w:val="24"/>
          <w:szCs w:val="24"/>
        </w:rPr>
        <w:t>ようになった。</w:t>
      </w:r>
      <w:r w:rsidR="001734CC">
        <w:rPr>
          <w:rFonts w:ascii="ＭＳ 明朝" w:eastAsia="ＭＳ 明朝" w:hAnsi="ＭＳ 明朝" w:hint="eastAsia"/>
          <w:sz w:val="24"/>
          <w:szCs w:val="24"/>
        </w:rPr>
        <w:t>今年度は、コロナ感染者・濃厚接触者がリモートで授業に参加。</w:t>
      </w:r>
    </w:p>
    <w:p w14:paraId="136DED2D" w14:textId="2F2365FA" w:rsidR="00242BBE" w:rsidRDefault="00242BBE" w:rsidP="001734CC">
      <w:pPr>
        <w:pStyle w:val="aa"/>
        <w:ind w:leftChars="0" w:left="360" w:firstLineChars="200" w:firstLine="480"/>
        <w:rPr>
          <w:rFonts w:ascii="ＭＳ 明朝" w:eastAsia="ＭＳ 明朝" w:hAnsi="ＭＳ 明朝"/>
          <w:sz w:val="24"/>
          <w:szCs w:val="24"/>
        </w:rPr>
      </w:pPr>
      <w:r>
        <w:rPr>
          <w:rFonts w:ascii="ＭＳ 明朝" w:eastAsia="ＭＳ 明朝" w:hAnsi="ＭＳ 明朝" w:hint="eastAsia"/>
          <w:sz w:val="24"/>
          <w:szCs w:val="24"/>
        </w:rPr>
        <w:t>習得度は面接授業より低下するが、授業の欠課にはならず授業内容も周知でき</w:t>
      </w:r>
    </w:p>
    <w:p w14:paraId="36DC4E80" w14:textId="77777777" w:rsidR="00242BBE" w:rsidRDefault="00242BBE" w:rsidP="001734CC">
      <w:pPr>
        <w:pStyle w:val="aa"/>
        <w:ind w:leftChars="0" w:left="360" w:firstLineChars="200" w:firstLine="480"/>
        <w:rPr>
          <w:rFonts w:ascii="ＭＳ 明朝" w:eastAsia="ＭＳ 明朝" w:hAnsi="ＭＳ 明朝"/>
          <w:sz w:val="24"/>
          <w:szCs w:val="24"/>
        </w:rPr>
      </w:pPr>
      <w:r>
        <w:rPr>
          <w:rFonts w:ascii="ＭＳ 明朝" w:eastAsia="ＭＳ 明朝" w:hAnsi="ＭＳ 明朝" w:hint="eastAsia"/>
          <w:sz w:val="24"/>
          <w:szCs w:val="24"/>
        </w:rPr>
        <w:lastRenderedPageBreak/>
        <w:t>不安の解消には繋がっているといえる。</w:t>
      </w:r>
    </w:p>
    <w:p w14:paraId="0391FBF7" w14:textId="105F5FE2" w:rsidR="00D92F35" w:rsidRDefault="009607EA" w:rsidP="00242BBE">
      <w:pPr>
        <w:pStyle w:val="aa"/>
        <w:ind w:leftChars="0" w:left="360" w:firstLineChars="27" w:firstLine="65"/>
        <w:rPr>
          <w:rFonts w:ascii="ＭＳ 明朝" w:eastAsia="ＭＳ 明朝" w:hAnsi="ＭＳ 明朝"/>
          <w:sz w:val="24"/>
          <w:szCs w:val="24"/>
        </w:rPr>
      </w:pPr>
      <w:r>
        <w:rPr>
          <w:rFonts w:ascii="ＭＳ 明朝" w:eastAsia="ＭＳ 明朝" w:hAnsi="ＭＳ 明朝"/>
          <w:sz w:val="24"/>
          <w:szCs w:val="24"/>
        </w:rPr>
        <w:t xml:space="preserve"> </w:t>
      </w:r>
      <w:r w:rsidR="00D92F35">
        <w:rPr>
          <w:rFonts w:ascii="ＭＳ 明朝" w:eastAsia="ＭＳ 明朝" w:hAnsi="ＭＳ 明朝" w:hint="eastAsia"/>
          <w:sz w:val="24"/>
          <w:szCs w:val="24"/>
        </w:rPr>
        <w:t xml:space="preserve"> ・感染予防のため、マニュアルを作成し、消毒の徹底に努めている。</w:t>
      </w:r>
    </w:p>
    <w:p w14:paraId="3E0EF48B" w14:textId="36E44D93" w:rsidR="00067CDE" w:rsidRDefault="00D92F35" w:rsidP="00D92F35">
      <w:pPr>
        <w:pStyle w:val="aa"/>
        <w:ind w:leftChars="200" w:left="440" w:firstLineChars="150" w:firstLine="360"/>
        <w:rPr>
          <w:rFonts w:asciiTheme="minorEastAsia" w:eastAsiaTheme="minorEastAsia" w:hAnsiTheme="minorEastAsia"/>
          <w:color w:val="auto"/>
          <w:sz w:val="24"/>
          <w:szCs w:val="24"/>
        </w:rPr>
      </w:pPr>
      <w:r>
        <w:rPr>
          <w:rFonts w:ascii="ＭＳ 明朝" w:eastAsia="ＭＳ 明朝" w:hAnsi="ＭＳ 明朝" w:hint="eastAsia"/>
          <w:sz w:val="24"/>
          <w:szCs w:val="24"/>
        </w:rPr>
        <w:t xml:space="preserve">　</w:t>
      </w:r>
    </w:p>
    <w:p w14:paraId="29304398" w14:textId="77777777" w:rsidR="00BC4D90" w:rsidRPr="00C53D93" w:rsidRDefault="00C53D93" w:rsidP="00F235C1">
      <w:pPr>
        <w:rPr>
          <w:rFonts w:asciiTheme="majorEastAsia" w:eastAsiaTheme="majorEastAsia" w:hAnsiTheme="majorEastAsia"/>
          <w:b/>
          <w:color w:val="auto"/>
          <w:sz w:val="24"/>
          <w:szCs w:val="24"/>
        </w:rPr>
      </w:pPr>
      <w:r>
        <w:rPr>
          <w:rFonts w:asciiTheme="majorEastAsia" w:eastAsiaTheme="majorEastAsia" w:hAnsiTheme="majorEastAsia" w:cs="ＭＳ 明朝" w:hint="eastAsia"/>
          <w:b/>
          <w:color w:val="auto"/>
          <w:sz w:val="24"/>
          <w:szCs w:val="24"/>
        </w:rPr>
        <w:t>＜</w:t>
      </w:r>
      <w:r w:rsidR="007106D4">
        <w:rPr>
          <w:rFonts w:asciiTheme="majorEastAsia" w:eastAsiaTheme="majorEastAsia" w:hAnsiTheme="majorEastAsia" w:cs="ＭＳ 明朝" w:hint="eastAsia"/>
          <w:b/>
          <w:color w:val="auto"/>
          <w:sz w:val="24"/>
          <w:szCs w:val="24"/>
        </w:rPr>
        <w:t>入学者の募集、入学選考</w:t>
      </w:r>
      <w:r>
        <w:rPr>
          <w:rFonts w:asciiTheme="majorEastAsia" w:eastAsiaTheme="majorEastAsia" w:hAnsiTheme="majorEastAsia" w:cs="ＭＳ 明朝" w:hint="eastAsia"/>
          <w:b/>
          <w:color w:val="auto"/>
          <w:sz w:val="24"/>
          <w:szCs w:val="24"/>
        </w:rPr>
        <w:t>＞</w:t>
      </w:r>
    </w:p>
    <w:tbl>
      <w:tblPr>
        <w:tblStyle w:val="TableGrid"/>
        <w:tblW w:w="9781" w:type="dxa"/>
        <w:tblInd w:w="276" w:type="dxa"/>
        <w:tblCellMar>
          <w:top w:w="71" w:type="dxa"/>
          <w:left w:w="37" w:type="dxa"/>
          <w:right w:w="115" w:type="dxa"/>
        </w:tblCellMar>
        <w:tblLook w:val="04A0" w:firstRow="1" w:lastRow="0" w:firstColumn="1" w:lastColumn="0" w:noHBand="0" w:noVBand="1"/>
      </w:tblPr>
      <w:tblGrid>
        <w:gridCol w:w="6465"/>
        <w:gridCol w:w="3316"/>
      </w:tblGrid>
      <w:tr w:rsidR="00BC4D90" w:rsidRPr="00C53D93" w14:paraId="64DE8453" w14:textId="77777777" w:rsidTr="000122DC">
        <w:trPr>
          <w:trHeight w:val="520"/>
        </w:trPr>
        <w:tc>
          <w:tcPr>
            <w:tcW w:w="6465" w:type="dxa"/>
            <w:tcBorders>
              <w:top w:val="single" w:sz="6" w:space="0" w:color="000000"/>
              <w:left w:val="single" w:sz="6" w:space="0" w:color="000000"/>
              <w:bottom w:val="single" w:sz="8" w:space="0" w:color="000000"/>
              <w:right w:val="single" w:sz="6" w:space="0" w:color="000000"/>
            </w:tcBorders>
            <w:vAlign w:val="center"/>
            <w:hideMark/>
          </w:tcPr>
          <w:p w14:paraId="3B9DDC2F" w14:textId="77777777" w:rsidR="00BC4D90" w:rsidRPr="00C53D93" w:rsidRDefault="00BC4D90">
            <w:pPr>
              <w:jc w:val="cente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評　　</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価</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項</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目</w:t>
            </w:r>
          </w:p>
        </w:tc>
        <w:tc>
          <w:tcPr>
            <w:tcW w:w="3316" w:type="dxa"/>
            <w:tcBorders>
              <w:top w:val="single" w:sz="6" w:space="0" w:color="000000"/>
              <w:left w:val="single" w:sz="6" w:space="0" w:color="000000"/>
              <w:bottom w:val="single" w:sz="8" w:space="0" w:color="000000"/>
              <w:right w:val="single" w:sz="6" w:space="0" w:color="000000"/>
            </w:tcBorders>
            <w:hideMark/>
          </w:tcPr>
          <w:p w14:paraId="3214D93B" w14:textId="77777777" w:rsidR="00BC4D90" w:rsidRPr="00C53D93" w:rsidRDefault="00BC4D90">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適切</w:t>
            </w:r>
            <w:r w:rsidRPr="00C53D93">
              <w:rPr>
                <w:rFonts w:asciiTheme="minorEastAsia" w:eastAsiaTheme="minorEastAsia" w:hAnsiTheme="minorEastAsia" w:hint="eastAsia"/>
                <w:color w:val="auto"/>
              </w:rPr>
              <w:t>…</w:t>
            </w:r>
            <w:r w:rsidRPr="00C53D93">
              <w:rPr>
                <w:rFonts w:asciiTheme="minorEastAsia" w:eastAsiaTheme="minorEastAsia" w:hAnsiTheme="minorEastAsia" w:cs="ＭＳ 明朝" w:hint="eastAsia"/>
                <w:color w:val="auto"/>
              </w:rPr>
              <w:t>４、ほぼ適切</w:t>
            </w:r>
            <w:r w:rsidRPr="00C53D93">
              <w:rPr>
                <w:rFonts w:asciiTheme="minorEastAsia" w:eastAsiaTheme="minorEastAsia" w:hAnsiTheme="minorEastAsia" w:hint="eastAsia"/>
                <w:color w:val="auto"/>
              </w:rPr>
              <w:t>…</w:t>
            </w:r>
            <w:r w:rsidRPr="00C53D93">
              <w:rPr>
                <w:rFonts w:asciiTheme="minorEastAsia" w:eastAsiaTheme="minorEastAsia" w:hAnsiTheme="minorEastAsia" w:cs="ＭＳ 明朝" w:hint="eastAsia"/>
                <w:color w:val="auto"/>
              </w:rPr>
              <w:t>３、　　　　　やや不適切</w:t>
            </w:r>
            <w:r w:rsidRPr="00C53D93">
              <w:rPr>
                <w:rFonts w:asciiTheme="minorEastAsia" w:eastAsiaTheme="minorEastAsia" w:hAnsiTheme="minorEastAsia" w:hint="eastAsia"/>
                <w:color w:val="auto"/>
              </w:rPr>
              <w:t>…</w:t>
            </w:r>
            <w:r w:rsidRPr="00C53D93">
              <w:rPr>
                <w:rFonts w:asciiTheme="minorEastAsia" w:eastAsiaTheme="minorEastAsia" w:hAnsiTheme="minorEastAsia" w:cs="ＭＳ 明朝" w:hint="eastAsia"/>
                <w:color w:val="auto"/>
              </w:rPr>
              <w:t>２、不適切</w:t>
            </w:r>
            <w:r w:rsidRPr="00C53D93">
              <w:rPr>
                <w:rFonts w:asciiTheme="minorEastAsia" w:eastAsiaTheme="minorEastAsia" w:hAnsiTheme="minorEastAsia" w:hint="eastAsia"/>
                <w:color w:val="auto"/>
              </w:rPr>
              <w:t>…</w:t>
            </w:r>
            <w:r w:rsidRPr="00C53D93">
              <w:rPr>
                <w:rFonts w:asciiTheme="minorEastAsia" w:eastAsiaTheme="minorEastAsia" w:hAnsiTheme="minorEastAsia" w:cs="ＭＳ 明朝" w:hint="eastAsia"/>
                <w:color w:val="auto"/>
              </w:rPr>
              <w:t>１</w:t>
            </w:r>
          </w:p>
        </w:tc>
      </w:tr>
      <w:tr w:rsidR="00AE00FD" w:rsidRPr="00C53D93" w14:paraId="455E65B2" w14:textId="77777777" w:rsidTr="000122DC">
        <w:trPr>
          <w:trHeight w:val="566"/>
        </w:trPr>
        <w:tc>
          <w:tcPr>
            <w:tcW w:w="6465" w:type="dxa"/>
            <w:tcBorders>
              <w:top w:val="single" w:sz="8" w:space="0" w:color="000000"/>
              <w:left w:val="single" w:sz="6" w:space="0" w:color="000000"/>
              <w:bottom w:val="single" w:sz="8" w:space="0" w:color="000000"/>
              <w:right w:val="single" w:sz="6" w:space="0" w:color="000000"/>
            </w:tcBorders>
            <w:vAlign w:val="center"/>
            <w:hideMark/>
          </w:tcPr>
          <w:p w14:paraId="47874077" w14:textId="77777777" w:rsidR="00BC4D90" w:rsidRPr="00C53D93" w:rsidRDefault="00BC4D90">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入学者受け入れ方針を明確にしているか</w:t>
            </w:r>
          </w:p>
        </w:tc>
        <w:tc>
          <w:tcPr>
            <w:tcW w:w="3316" w:type="dxa"/>
            <w:tcBorders>
              <w:top w:val="single" w:sz="8" w:space="0" w:color="000000"/>
              <w:left w:val="single" w:sz="6" w:space="0" w:color="000000"/>
              <w:bottom w:val="single" w:sz="8" w:space="0" w:color="000000"/>
              <w:right w:val="single" w:sz="6" w:space="0" w:color="000000"/>
            </w:tcBorders>
            <w:vAlign w:val="center"/>
            <w:hideMark/>
          </w:tcPr>
          <w:p w14:paraId="2AC0E6AE" w14:textId="77777777"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9F34DB">
              <w:rPr>
                <w:rFonts w:asciiTheme="minorEastAsia" w:eastAsiaTheme="minorEastAsia" w:hAnsiTheme="minorEastAsia" w:cs="ＭＳ 明朝" w:hint="eastAsia"/>
                <w:color w:val="auto"/>
                <w:bdr w:val="single" w:sz="4" w:space="0" w:color="auto"/>
              </w:rPr>
              <w:t>４</w:t>
            </w:r>
            <w:r w:rsidRPr="00C53D93">
              <w:rPr>
                <w:rFonts w:asciiTheme="minorEastAsia" w:eastAsiaTheme="minorEastAsia" w:hAnsiTheme="minorEastAsia" w:cs="ＭＳ 明朝" w:hint="eastAsia"/>
                <w:color w:val="auto"/>
              </w:rPr>
              <w:t xml:space="preserve">　　</w:t>
            </w:r>
            <w:r w:rsidR="00C53D93" w:rsidRPr="009F34DB">
              <w:rPr>
                <w:rFonts w:asciiTheme="minorEastAsia" w:eastAsiaTheme="minorEastAsia" w:hAnsiTheme="minorEastAsia" w:cs="ＭＳ 明朝" w:hint="eastAsia"/>
                <w:color w:val="auto"/>
              </w:rPr>
              <w:t>３</w:t>
            </w:r>
            <w:r w:rsidRPr="00C53D93">
              <w:rPr>
                <w:rFonts w:asciiTheme="minorEastAsia" w:eastAsiaTheme="minorEastAsia" w:hAnsiTheme="minorEastAsia" w:cs="ＭＳ 明朝" w:hint="eastAsia"/>
                <w:color w:val="auto"/>
              </w:rPr>
              <w:t xml:space="preserve">　　２　　１　　</w:t>
            </w:r>
          </w:p>
        </w:tc>
      </w:tr>
      <w:tr w:rsidR="00AE00FD" w:rsidRPr="00C53D93" w14:paraId="5CE98110" w14:textId="77777777" w:rsidTr="000122DC">
        <w:trPr>
          <w:trHeight w:val="550"/>
        </w:trPr>
        <w:tc>
          <w:tcPr>
            <w:tcW w:w="6465" w:type="dxa"/>
            <w:tcBorders>
              <w:top w:val="single" w:sz="8" w:space="0" w:color="000000"/>
              <w:left w:val="single" w:sz="6" w:space="0" w:color="000000"/>
              <w:bottom w:val="single" w:sz="8" w:space="0" w:color="000000"/>
              <w:right w:val="single" w:sz="6" w:space="0" w:color="000000"/>
            </w:tcBorders>
            <w:vAlign w:val="center"/>
            <w:hideMark/>
          </w:tcPr>
          <w:p w14:paraId="51703840" w14:textId="77777777" w:rsidR="00BC4D90" w:rsidRPr="00C53D93" w:rsidRDefault="00BC4D90" w:rsidP="009F34DB">
            <w:pPr>
              <w:ind w:left="440" w:hangingChars="200" w:hanging="440"/>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入学者</w:t>
            </w:r>
            <w:r w:rsidRPr="00C53D93">
              <w:rPr>
                <w:rFonts w:asciiTheme="minorEastAsia" w:eastAsiaTheme="minorEastAsia" w:hAnsiTheme="minorEastAsia" w:cs="ＭＳ 明朝" w:hint="eastAsia"/>
                <w:color w:val="auto"/>
              </w:rPr>
              <w:t>募集活動</w:t>
            </w:r>
            <w:r w:rsidR="007106D4">
              <w:rPr>
                <w:rFonts w:asciiTheme="minorEastAsia" w:eastAsiaTheme="minorEastAsia" w:hAnsiTheme="minorEastAsia" w:cs="ＭＳ 明朝" w:hint="eastAsia"/>
                <w:color w:val="auto"/>
              </w:rPr>
              <w:t>入学者受け入れ方針に従って適正かつ効果的に行っているか</w:t>
            </w:r>
          </w:p>
        </w:tc>
        <w:tc>
          <w:tcPr>
            <w:tcW w:w="3316" w:type="dxa"/>
            <w:tcBorders>
              <w:top w:val="single" w:sz="8" w:space="0" w:color="000000"/>
              <w:left w:val="single" w:sz="6" w:space="0" w:color="000000"/>
              <w:bottom w:val="single" w:sz="8" w:space="0" w:color="000000"/>
              <w:right w:val="single" w:sz="6" w:space="0" w:color="000000"/>
            </w:tcBorders>
            <w:vAlign w:val="center"/>
            <w:hideMark/>
          </w:tcPr>
          <w:p w14:paraId="592AE03E" w14:textId="77777777"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7106D4">
              <w:rPr>
                <w:rFonts w:asciiTheme="minorEastAsia" w:eastAsiaTheme="minorEastAsia" w:hAnsiTheme="minorEastAsia" w:cs="ＭＳ 明朝" w:hint="eastAsia"/>
                <w:color w:val="auto"/>
                <w:bdr w:val="single" w:sz="4" w:space="0" w:color="auto"/>
              </w:rPr>
              <w:t>４</w:t>
            </w:r>
            <w:r w:rsidRPr="00C53D93">
              <w:rPr>
                <w:rFonts w:asciiTheme="minorEastAsia" w:eastAsiaTheme="minorEastAsia" w:hAnsiTheme="minorEastAsia" w:cs="ＭＳ 明朝" w:hint="eastAsia"/>
                <w:color w:val="auto"/>
              </w:rPr>
              <w:t xml:space="preserve">　　</w:t>
            </w:r>
            <w:r w:rsidR="00C53D93" w:rsidRPr="007106D4">
              <w:rPr>
                <w:rFonts w:asciiTheme="minorEastAsia" w:eastAsiaTheme="minorEastAsia" w:hAnsiTheme="minorEastAsia" w:cs="ＭＳ 明朝" w:hint="eastAsia"/>
                <w:color w:val="auto"/>
              </w:rPr>
              <w:t>３</w:t>
            </w:r>
            <w:r w:rsidRPr="00C53D93">
              <w:rPr>
                <w:rFonts w:asciiTheme="minorEastAsia" w:eastAsiaTheme="minorEastAsia" w:hAnsiTheme="minorEastAsia" w:cs="ＭＳ 明朝" w:hint="eastAsia"/>
                <w:color w:val="auto"/>
              </w:rPr>
              <w:t xml:space="preserve">　　２　　１　　</w:t>
            </w:r>
          </w:p>
        </w:tc>
      </w:tr>
      <w:tr w:rsidR="00AE00FD" w:rsidRPr="00C53D93" w14:paraId="79AEB07E" w14:textId="77777777" w:rsidTr="000122DC">
        <w:trPr>
          <w:trHeight w:val="504"/>
        </w:trPr>
        <w:tc>
          <w:tcPr>
            <w:tcW w:w="6465" w:type="dxa"/>
            <w:tcBorders>
              <w:top w:val="single" w:sz="8" w:space="0" w:color="000000"/>
              <w:left w:val="single" w:sz="6" w:space="0" w:color="000000"/>
              <w:bottom w:val="single" w:sz="8" w:space="0" w:color="000000"/>
              <w:right w:val="single" w:sz="6" w:space="0" w:color="000000"/>
            </w:tcBorders>
            <w:vAlign w:val="center"/>
            <w:hideMark/>
          </w:tcPr>
          <w:p w14:paraId="05093B27" w14:textId="77777777" w:rsidR="00BC4D90" w:rsidRPr="00C53D93" w:rsidRDefault="00BC4D90">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入学選考方法を明確に定め、</w:t>
            </w:r>
            <w:r w:rsidR="007D7352">
              <w:rPr>
                <w:rFonts w:asciiTheme="minorEastAsia" w:eastAsiaTheme="minorEastAsia" w:hAnsiTheme="minorEastAsia" w:hint="eastAsia"/>
                <w:color w:val="auto"/>
              </w:rPr>
              <w:t>適正に運用しているか</w:t>
            </w:r>
          </w:p>
        </w:tc>
        <w:tc>
          <w:tcPr>
            <w:tcW w:w="3316" w:type="dxa"/>
            <w:tcBorders>
              <w:top w:val="single" w:sz="8" w:space="0" w:color="000000"/>
              <w:left w:val="single" w:sz="6" w:space="0" w:color="000000"/>
              <w:bottom w:val="single" w:sz="8" w:space="0" w:color="000000"/>
              <w:right w:val="single" w:sz="6" w:space="0" w:color="000000"/>
            </w:tcBorders>
            <w:vAlign w:val="center"/>
            <w:hideMark/>
          </w:tcPr>
          <w:p w14:paraId="4E2EEFB4" w14:textId="77777777"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C53D93" w:rsidRPr="00C53D93">
              <w:rPr>
                <w:rFonts w:asciiTheme="minorEastAsia" w:eastAsiaTheme="minorEastAsia" w:hAnsiTheme="minorEastAsia" w:cs="ＭＳ 明朝" w:hint="eastAsia"/>
                <w:color w:val="auto"/>
                <w:bdr w:val="single" w:sz="4" w:space="0" w:color="auto"/>
              </w:rPr>
              <w:t>４</w:t>
            </w:r>
            <w:r w:rsidRPr="00C53D93">
              <w:rPr>
                <w:rFonts w:asciiTheme="minorEastAsia" w:eastAsiaTheme="minorEastAsia" w:hAnsiTheme="minorEastAsia" w:cs="ＭＳ 明朝" w:hint="eastAsia"/>
                <w:color w:val="auto"/>
              </w:rPr>
              <w:t xml:space="preserve">　３　　２　　１　　</w:t>
            </w:r>
          </w:p>
        </w:tc>
      </w:tr>
      <w:tr w:rsidR="000122DC" w:rsidRPr="00C53D93" w14:paraId="32EF5E67" w14:textId="77777777" w:rsidTr="00300E0A">
        <w:tblPrEx>
          <w:tblCellMar>
            <w:top w:w="0" w:type="dxa"/>
            <w:left w:w="0" w:type="dxa"/>
            <w:right w:w="0" w:type="dxa"/>
          </w:tblCellMar>
        </w:tblPrEx>
        <w:trPr>
          <w:trHeight w:val="538"/>
        </w:trPr>
        <w:tc>
          <w:tcPr>
            <w:tcW w:w="6465" w:type="dxa"/>
            <w:tcBorders>
              <w:top w:val="single" w:sz="4" w:space="0" w:color="auto"/>
              <w:left w:val="single" w:sz="4" w:space="0" w:color="auto"/>
              <w:bottom w:val="single" w:sz="4" w:space="0" w:color="auto"/>
              <w:right w:val="single" w:sz="4" w:space="0" w:color="auto"/>
            </w:tcBorders>
            <w:hideMark/>
          </w:tcPr>
          <w:p w14:paraId="3DB5C563" w14:textId="77777777" w:rsidR="000122DC" w:rsidRPr="00C53D93" w:rsidRDefault="000122DC" w:rsidP="000122DC">
            <w:pPr>
              <w:ind w:firstLineChars="100" w:firstLine="220"/>
              <w:jc w:val="both"/>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w:t>
            </w:r>
            <w:r w:rsidRPr="00C53D9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入学手続きは適正に行っている</w:t>
            </w:r>
          </w:p>
        </w:tc>
        <w:tc>
          <w:tcPr>
            <w:tcW w:w="3316" w:type="dxa"/>
            <w:tcBorders>
              <w:top w:val="single" w:sz="4" w:space="0" w:color="auto"/>
              <w:left w:val="single" w:sz="4" w:space="0" w:color="auto"/>
              <w:bottom w:val="single" w:sz="4" w:space="0" w:color="auto"/>
              <w:right w:val="single" w:sz="4" w:space="0" w:color="auto"/>
            </w:tcBorders>
            <w:hideMark/>
          </w:tcPr>
          <w:p w14:paraId="01624B4C" w14:textId="77777777" w:rsidR="000122DC" w:rsidRPr="00C53D93" w:rsidRDefault="000122DC" w:rsidP="000C7E54">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cs="ＭＳ 明朝" w:hint="eastAsia"/>
                <w:color w:val="auto"/>
                <w:bdr w:val="single" w:sz="4" w:space="0" w:color="auto"/>
              </w:rPr>
              <w:t>４</w:t>
            </w:r>
            <w:r w:rsidRPr="00C53D93">
              <w:rPr>
                <w:rFonts w:asciiTheme="minorEastAsia" w:eastAsiaTheme="minorEastAsia" w:hAnsiTheme="minorEastAsia" w:cs="ＭＳ 明朝" w:hint="eastAsia"/>
                <w:color w:val="auto"/>
              </w:rPr>
              <w:t xml:space="preserve">　３　　２　　１　　</w:t>
            </w:r>
          </w:p>
        </w:tc>
      </w:tr>
    </w:tbl>
    <w:p w14:paraId="24056D50" w14:textId="77777777" w:rsidR="00BC4D90" w:rsidRPr="007D7352" w:rsidRDefault="00BC4D90" w:rsidP="007D7352">
      <w:pPr>
        <w:pStyle w:val="aa"/>
        <w:numPr>
          <w:ilvl w:val="0"/>
          <w:numId w:val="20"/>
        </w:numPr>
        <w:ind w:leftChars="0"/>
        <w:rPr>
          <w:rFonts w:asciiTheme="minorEastAsia" w:eastAsiaTheme="minorEastAsia" w:hAnsiTheme="minorEastAsia"/>
          <w:color w:val="auto"/>
          <w:sz w:val="24"/>
          <w:szCs w:val="24"/>
        </w:rPr>
      </w:pPr>
      <w:r w:rsidRPr="007D7352">
        <w:rPr>
          <w:rFonts w:asciiTheme="minorEastAsia" w:eastAsiaTheme="minorEastAsia" w:hAnsiTheme="minorEastAsia" w:cs="ＭＳ 明朝" w:hint="eastAsia"/>
          <w:color w:val="auto"/>
          <w:sz w:val="24"/>
          <w:szCs w:val="24"/>
        </w:rPr>
        <w:t>課題</w:t>
      </w:r>
    </w:p>
    <w:p w14:paraId="7F3F5782" w14:textId="539BBDA7" w:rsidR="00BC4D90" w:rsidRPr="00C53D93" w:rsidRDefault="003937CE" w:rsidP="00AE00FD">
      <w:pPr>
        <w:ind w:firstLineChars="200" w:firstLine="480"/>
        <w:rPr>
          <w:rFonts w:asciiTheme="minorEastAsia" w:eastAsiaTheme="minorEastAsia" w:hAnsiTheme="minorEastAsia"/>
          <w:color w:val="auto"/>
          <w:sz w:val="24"/>
          <w:szCs w:val="24"/>
        </w:rPr>
      </w:pPr>
      <w:r w:rsidRPr="00C53D93">
        <w:rPr>
          <w:rFonts w:asciiTheme="minorEastAsia" w:eastAsiaTheme="minorEastAsia" w:hAnsiTheme="minorEastAsia" w:hint="eastAsia"/>
          <w:color w:val="auto"/>
          <w:sz w:val="24"/>
          <w:szCs w:val="24"/>
        </w:rPr>
        <w:t>・</w:t>
      </w:r>
      <w:r w:rsidR="00067CDE">
        <w:rPr>
          <w:rFonts w:asciiTheme="minorEastAsia" w:eastAsiaTheme="minorEastAsia" w:hAnsiTheme="minorEastAsia" w:hint="eastAsia"/>
          <w:color w:val="auto"/>
          <w:sz w:val="24"/>
          <w:szCs w:val="24"/>
        </w:rPr>
        <w:t>介護福祉学科の留学生の</w:t>
      </w:r>
      <w:r w:rsidR="0006344B">
        <w:rPr>
          <w:rFonts w:asciiTheme="minorEastAsia" w:eastAsiaTheme="minorEastAsia" w:hAnsiTheme="minorEastAsia" w:hint="eastAsia"/>
          <w:color w:val="auto"/>
          <w:sz w:val="24"/>
          <w:szCs w:val="24"/>
        </w:rPr>
        <w:t>受け入れ基準を明確にする必要がある。</w:t>
      </w:r>
    </w:p>
    <w:p w14:paraId="3C0D1CB0" w14:textId="77777777" w:rsidR="00BC4D90" w:rsidRPr="00C53D93" w:rsidRDefault="00BC4D90" w:rsidP="00AE00FD">
      <w:pPr>
        <w:ind w:firstLineChars="100" w:firstLine="240"/>
        <w:rPr>
          <w:rFonts w:asciiTheme="minorEastAsia" w:eastAsiaTheme="minorEastAsia" w:hAnsiTheme="minorEastAsia" w:cs="ＭＳ 明朝"/>
          <w:color w:val="auto"/>
          <w:sz w:val="24"/>
          <w:szCs w:val="24"/>
        </w:rPr>
      </w:pPr>
      <w:r w:rsidRPr="00C53D93">
        <w:rPr>
          <w:rFonts w:asciiTheme="minorEastAsia" w:eastAsiaTheme="minorEastAsia" w:hAnsiTheme="minorEastAsia" w:hint="eastAsia"/>
          <w:color w:val="auto"/>
          <w:sz w:val="24"/>
          <w:szCs w:val="24"/>
        </w:rPr>
        <w:t>②</w:t>
      </w:r>
      <w:r w:rsidRPr="00C53D93">
        <w:rPr>
          <w:rFonts w:asciiTheme="minorEastAsia" w:eastAsiaTheme="minorEastAsia" w:hAnsiTheme="minorEastAsia" w:cs="ＭＳ 明朝" w:hint="eastAsia"/>
          <w:color w:val="auto"/>
          <w:sz w:val="24"/>
          <w:szCs w:val="24"/>
        </w:rPr>
        <w:t>今後の改善方策</w:t>
      </w:r>
    </w:p>
    <w:p w14:paraId="5E1250F2" w14:textId="77777777" w:rsidR="00BC4D90" w:rsidRPr="00C53D93" w:rsidRDefault="00BC4D90" w:rsidP="007D7352">
      <w:pPr>
        <w:rPr>
          <w:rFonts w:asciiTheme="minorEastAsia" w:eastAsiaTheme="minorEastAsia" w:hAnsiTheme="minorEastAsia"/>
          <w:color w:val="auto"/>
          <w:sz w:val="24"/>
          <w:szCs w:val="24"/>
        </w:rPr>
      </w:pPr>
      <w:r w:rsidRPr="00C53D93">
        <w:rPr>
          <w:rFonts w:asciiTheme="minorEastAsia" w:eastAsiaTheme="minorEastAsia" w:hAnsiTheme="minorEastAsia" w:cs="ＭＳ 明朝" w:hint="eastAsia"/>
          <w:color w:val="auto"/>
          <w:sz w:val="24"/>
          <w:szCs w:val="24"/>
        </w:rPr>
        <w:t xml:space="preserve">　</w:t>
      </w:r>
      <w:r w:rsidR="00AE00FD" w:rsidRPr="00C53D93">
        <w:rPr>
          <w:rFonts w:asciiTheme="minorEastAsia" w:eastAsiaTheme="minorEastAsia" w:hAnsiTheme="minorEastAsia" w:cs="ＭＳ 明朝" w:hint="eastAsia"/>
          <w:color w:val="auto"/>
          <w:sz w:val="24"/>
          <w:szCs w:val="24"/>
        </w:rPr>
        <w:t xml:space="preserve">　</w:t>
      </w:r>
      <w:r w:rsidR="003937CE" w:rsidRPr="00C53D93">
        <w:rPr>
          <w:rFonts w:asciiTheme="minorEastAsia" w:eastAsiaTheme="minorEastAsia" w:hAnsiTheme="minorEastAsia" w:cs="ＭＳ 明朝" w:hint="eastAsia"/>
          <w:color w:val="auto"/>
          <w:sz w:val="24"/>
          <w:szCs w:val="24"/>
        </w:rPr>
        <w:t>・</w:t>
      </w:r>
      <w:r w:rsidRPr="00C53D93">
        <w:rPr>
          <w:rFonts w:asciiTheme="minorEastAsia" w:eastAsiaTheme="minorEastAsia" w:hAnsiTheme="minorEastAsia" w:cs="ＭＳ 明朝" w:hint="eastAsia"/>
          <w:color w:val="auto"/>
          <w:sz w:val="24"/>
          <w:szCs w:val="24"/>
        </w:rPr>
        <w:t>本校独自の魅力をＰＲする。</w:t>
      </w:r>
    </w:p>
    <w:p w14:paraId="7FB838EA" w14:textId="77777777" w:rsidR="00BC4D90" w:rsidRPr="007D7352" w:rsidRDefault="00BC4D90" w:rsidP="007D7352">
      <w:pPr>
        <w:pStyle w:val="aa"/>
        <w:numPr>
          <w:ilvl w:val="0"/>
          <w:numId w:val="20"/>
        </w:numPr>
        <w:ind w:leftChars="0"/>
        <w:rPr>
          <w:rFonts w:asciiTheme="minorEastAsia" w:eastAsiaTheme="minorEastAsia" w:hAnsiTheme="minorEastAsia"/>
          <w:color w:val="auto"/>
          <w:sz w:val="24"/>
          <w:szCs w:val="24"/>
        </w:rPr>
      </w:pPr>
      <w:r w:rsidRPr="007D7352">
        <w:rPr>
          <w:rFonts w:asciiTheme="minorEastAsia" w:eastAsiaTheme="minorEastAsia" w:hAnsiTheme="minorEastAsia" w:cs="ＭＳ 明朝" w:hint="eastAsia"/>
          <w:color w:val="auto"/>
          <w:sz w:val="24"/>
          <w:szCs w:val="24"/>
        </w:rPr>
        <w:t>特記事項</w:t>
      </w:r>
    </w:p>
    <w:p w14:paraId="596C6384" w14:textId="6BC782C3" w:rsidR="00BC4D90" w:rsidRPr="00C53D93" w:rsidRDefault="003937CE" w:rsidP="003D44E3">
      <w:pPr>
        <w:ind w:firstLineChars="200" w:firstLine="480"/>
        <w:rPr>
          <w:rFonts w:asciiTheme="minorEastAsia" w:eastAsiaTheme="minorEastAsia" w:hAnsiTheme="minorEastAsia"/>
          <w:color w:val="auto"/>
          <w:sz w:val="24"/>
          <w:szCs w:val="24"/>
        </w:rPr>
      </w:pPr>
      <w:r w:rsidRPr="00C53D93">
        <w:rPr>
          <w:rFonts w:asciiTheme="minorEastAsia" w:eastAsiaTheme="minorEastAsia" w:hAnsiTheme="minorEastAsia"/>
          <w:color w:val="auto"/>
          <w:sz w:val="24"/>
          <w:szCs w:val="24"/>
        </w:rPr>
        <w:t>・</w:t>
      </w:r>
      <w:r w:rsidR="00D92F35">
        <w:rPr>
          <w:rFonts w:asciiTheme="minorEastAsia" w:eastAsiaTheme="minorEastAsia" w:hAnsiTheme="minorEastAsia" w:hint="eastAsia"/>
          <w:color w:val="auto"/>
          <w:sz w:val="24"/>
          <w:szCs w:val="24"/>
        </w:rPr>
        <w:t>今までの教育のノウハウを活用し</w:t>
      </w:r>
      <w:r w:rsidR="00BC4D90" w:rsidRPr="00C53D93">
        <w:rPr>
          <w:rFonts w:asciiTheme="minorEastAsia" w:eastAsiaTheme="minorEastAsia" w:hAnsiTheme="minorEastAsia" w:hint="eastAsia"/>
          <w:color w:val="auto"/>
          <w:sz w:val="24"/>
          <w:szCs w:val="24"/>
        </w:rPr>
        <w:t>、魅力的な教育</w:t>
      </w:r>
      <w:r w:rsidR="007D7352">
        <w:rPr>
          <w:rFonts w:asciiTheme="minorEastAsia" w:eastAsiaTheme="minorEastAsia" w:hAnsiTheme="minorEastAsia" w:hint="eastAsia"/>
          <w:color w:val="auto"/>
          <w:sz w:val="24"/>
          <w:szCs w:val="24"/>
        </w:rPr>
        <w:t>内容</w:t>
      </w:r>
      <w:r w:rsidR="00BC4D90" w:rsidRPr="00C53D93">
        <w:rPr>
          <w:rFonts w:asciiTheme="minorEastAsia" w:eastAsiaTheme="minorEastAsia" w:hAnsiTheme="minorEastAsia" w:hint="eastAsia"/>
          <w:color w:val="auto"/>
          <w:sz w:val="24"/>
          <w:szCs w:val="24"/>
        </w:rPr>
        <w:t>の整備に尽力する。</w:t>
      </w:r>
    </w:p>
    <w:p w14:paraId="25B38BBB" w14:textId="77777777" w:rsidR="00D92F35" w:rsidRDefault="00D92F35" w:rsidP="00C53D93">
      <w:pPr>
        <w:ind w:firstLineChars="100" w:firstLine="241"/>
        <w:rPr>
          <w:rFonts w:asciiTheme="majorEastAsia" w:eastAsiaTheme="majorEastAsia" w:hAnsiTheme="majorEastAsia" w:cs="ＭＳ 明朝"/>
          <w:b/>
          <w:color w:val="auto"/>
          <w:sz w:val="24"/>
          <w:szCs w:val="24"/>
        </w:rPr>
      </w:pPr>
    </w:p>
    <w:p w14:paraId="2E329832" w14:textId="5FF06DDC" w:rsidR="00622351" w:rsidRPr="00125A8A" w:rsidRDefault="00C53D93" w:rsidP="00C53D93">
      <w:pPr>
        <w:ind w:firstLineChars="100" w:firstLine="241"/>
        <w:rPr>
          <w:rFonts w:asciiTheme="majorEastAsia" w:eastAsiaTheme="majorEastAsia" w:hAnsiTheme="majorEastAsia"/>
          <w:b/>
          <w:color w:val="auto"/>
          <w:sz w:val="24"/>
          <w:szCs w:val="24"/>
        </w:rPr>
      </w:pPr>
      <w:r w:rsidRPr="00125A8A">
        <w:rPr>
          <w:rFonts w:asciiTheme="majorEastAsia" w:eastAsiaTheme="majorEastAsia" w:hAnsiTheme="majorEastAsia" w:cs="ＭＳ 明朝"/>
          <w:b/>
          <w:color w:val="auto"/>
          <w:sz w:val="24"/>
          <w:szCs w:val="24"/>
        </w:rPr>
        <w:t>＜　財　務</w:t>
      </w:r>
      <w:r w:rsidR="00622351" w:rsidRPr="00125A8A">
        <w:rPr>
          <w:rFonts w:asciiTheme="majorEastAsia" w:eastAsiaTheme="majorEastAsia" w:hAnsiTheme="majorEastAsia" w:cs="ＭＳ 明朝"/>
          <w:b/>
          <w:color w:val="auto"/>
          <w:sz w:val="24"/>
          <w:szCs w:val="24"/>
        </w:rPr>
        <w:t xml:space="preserve">　</w:t>
      </w:r>
      <w:r w:rsidRPr="00125A8A">
        <w:rPr>
          <w:rFonts w:asciiTheme="majorEastAsia" w:eastAsiaTheme="majorEastAsia" w:hAnsiTheme="majorEastAsia" w:cs="ＭＳ 明朝"/>
          <w:b/>
          <w:color w:val="auto"/>
          <w:sz w:val="24"/>
          <w:szCs w:val="24"/>
        </w:rPr>
        <w:t>＞</w:t>
      </w:r>
    </w:p>
    <w:tbl>
      <w:tblPr>
        <w:tblStyle w:val="TableGrid"/>
        <w:tblW w:w="9781" w:type="dxa"/>
        <w:tblInd w:w="276" w:type="dxa"/>
        <w:tblCellMar>
          <w:top w:w="71" w:type="dxa"/>
          <w:left w:w="37" w:type="dxa"/>
          <w:right w:w="115" w:type="dxa"/>
        </w:tblCellMar>
        <w:tblLook w:val="04A0" w:firstRow="1" w:lastRow="0" w:firstColumn="1" w:lastColumn="0" w:noHBand="0" w:noVBand="1"/>
      </w:tblPr>
      <w:tblGrid>
        <w:gridCol w:w="6465"/>
        <w:gridCol w:w="3316"/>
      </w:tblGrid>
      <w:tr w:rsidR="00701EB0" w:rsidRPr="00C53D93" w14:paraId="1D774DF2" w14:textId="77777777" w:rsidTr="00C90BC1">
        <w:trPr>
          <w:trHeight w:val="520"/>
        </w:trPr>
        <w:tc>
          <w:tcPr>
            <w:tcW w:w="6465" w:type="dxa"/>
            <w:tcBorders>
              <w:top w:val="single" w:sz="6" w:space="0" w:color="000000"/>
              <w:left w:val="single" w:sz="6" w:space="0" w:color="000000"/>
              <w:bottom w:val="single" w:sz="7" w:space="0" w:color="000000"/>
              <w:right w:val="single" w:sz="6" w:space="0" w:color="000000"/>
            </w:tcBorders>
            <w:vAlign w:val="center"/>
          </w:tcPr>
          <w:p w14:paraId="66057673" w14:textId="77777777" w:rsidR="00622351" w:rsidRPr="00C53D93" w:rsidRDefault="00622351" w:rsidP="008B4B5E">
            <w:pPr>
              <w:jc w:val="center"/>
              <w:rPr>
                <w:rFonts w:asciiTheme="minorEastAsia" w:eastAsiaTheme="minorEastAsia" w:hAnsiTheme="minorEastAsia"/>
                <w:color w:val="auto"/>
              </w:rPr>
            </w:pPr>
            <w:r w:rsidRPr="00C53D93">
              <w:rPr>
                <w:rFonts w:asciiTheme="minorEastAsia" w:eastAsiaTheme="minorEastAsia" w:hAnsiTheme="minorEastAsia" w:cs="ＭＳ 明朝"/>
                <w:color w:val="auto"/>
              </w:rPr>
              <w:t>評</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価</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項</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目</w:t>
            </w:r>
          </w:p>
        </w:tc>
        <w:tc>
          <w:tcPr>
            <w:tcW w:w="3316" w:type="dxa"/>
            <w:tcBorders>
              <w:top w:val="single" w:sz="6" w:space="0" w:color="000000"/>
              <w:left w:val="single" w:sz="6" w:space="0" w:color="000000"/>
              <w:bottom w:val="single" w:sz="7" w:space="0" w:color="000000"/>
              <w:right w:val="single" w:sz="6" w:space="0" w:color="000000"/>
            </w:tcBorders>
          </w:tcPr>
          <w:p w14:paraId="7A9E1422"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適切</w:t>
            </w:r>
            <w:r w:rsidRPr="00C53D93">
              <w:rPr>
                <w:rFonts w:asciiTheme="minorEastAsia" w:eastAsiaTheme="minorEastAsia" w:hAnsiTheme="minorEastAsia"/>
                <w:color w:val="auto"/>
              </w:rPr>
              <w:t>…</w:t>
            </w:r>
            <w:r w:rsidRPr="00C53D93">
              <w:rPr>
                <w:rFonts w:asciiTheme="minorEastAsia" w:eastAsiaTheme="minorEastAsia" w:hAnsiTheme="minorEastAsia" w:cs="ＭＳ 明朝"/>
                <w:color w:val="auto"/>
              </w:rPr>
              <w:t>４、ほぼ適切</w:t>
            </w:r>
            <w:r w:rsidRPr="00C53D93">
              <w:rPr>
                <w:rFonts w:asciiTheme="minorEastAsia" w:eastAsiaTheme="minorEastAsia" w:hAnsiTheme="minorEastAsia"/>
                <w:color w:val="auto"/>
              </w:rPr>
              <w:t>…</w:t>
            </w:r>
            <w:r w:rsidRPr="00C53D93">
              <w:rPr>
                <w:rFonts w:asciiTheme="minorEastAsia" w:eastAsiaTheme="minorEastAsia" w:hAnsiTheme="minorEastAsia" w:cs="ＭＳ 明朝"/>
                <w:color w:val="auto"/>
              </w:rPr>
              <w:t>３、　　　　　やや不適切</w:t>
            </w:r>
            <w:r w:rsidRPr="00C53D93">
              <w:rPr>
                <w:rFonts w:asciiTheme="minorEastAsia" w:eastAsiaTheme="minorEastAsia" w:hAnsiTheme="minorEastAsia"/>
                <w:color w:val="auto"/>
              </w:rPr>
              <w:t>…</w:t>
            </w:r>
            <w:r w:rsidRPr="00C53D93">
              <w:rPr>
                <w:rFonts w:asciiTheme="minorEastAsia" w:eastAsiaTheme="minorEastAsia" w:hAnsiTheme="minorEastAsia" w:cs="ＭＳ 明朝"/>
                <w:color w:val="auto"/>
              </w:rPr>
              <w:t>２、不適切</w:t>
            </w:r>
            <w:r w:rsidRPr="00C53D93">
              <w:rPr>
                <w:rFonts w:asciiTheme="minorEastAsia" w:eastAsiaTheme="minorEastAsia" w:hAnsiTheme="minorEastAsia"/>
                <w:color w:val="auto"/>
              </w:rPr>
              <w:t>…</w:t>
            </w:r>
            <w:r w:rsidRPr="00C53D93">
              <w:rPr>
                <w:rFonts w:asciiTheme="minorEastAsia" w:eastAsiaTheme="minorEastAsia" w:hAnsiTheme="minorEastAsia" w:cs="ＭＳ 明朝"/>
                <w:color w:val="auto"/>
              </w:rPr>
              <w:t>１</w:t>
            </w:r>
          </w:p>
        </w:tc>
      </w:tr>
      <w:tr w:rsidR="00701EB0" w:rsidRPr="00C53D93" w14:paraId="17B9E2D6" w14:textId="77777777" w:rsidTr="00C90BC1">
        <w:trPr>
          <w:trHeight w:val="566"/>
        </w:trPr>
        <w:tc>
          <w:tcPr>
            <w:tcW w:w="6465" w:type="dxa"/>
            <w:tcBorders>
              <w:top w:val="single" w:sz="7" w:space="0" w:color="000000"/>
              <w:left w:val="single" w:sz="6" w:space="0" w:color="000000"/>
              <w:bottom w:val="single" w:sz="7" w:space="0" w:color="000000"/>
              <w:right w:val="single" w:sz="6" w:space="0" w:color="000000"/>
            </w:tcBorders>
            <w:vAlign w:val="center"/>
          </w:tcPr>
          <w:p w14:paraId="04F5FE7B"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中長期的に学校の財務基盤は安定しているといえるか</w:t>
            </w:r>
          </w:p>
        </w:tc>
        <w:tc>
          <w:tcPr>
            <w:tcW w:w="3316" w:type="dxa"/>
            <w:tcBorders>
              <w:top w:val="single" w:sz="7" w:space="0" w:color="000000"/>
              <w:left w:val="single" w:sz="6" w:space="0" w:color="000000"/>
              <w:bottom w:val="single" w:sz="7" w:space="0" w:color="000000"/>
              <w:right w:val="single" w:sz="6" w:space="0" w:color="000000"/>
            </w:tcBorders>
            <w:vAlign w:val="center"/>
          </w:tcPr>
          <w:p w14:paraId="6C3065AF"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４　　</w:t>
            </w:r>
            <w:r w:rsidR="00C53D93" w:rsidRPr="00C53D93">
              <w:rPr>
                <w:rFonts w:asciiTheme="minorEastAsia" w:eastAsiaTheme="minorEastAsia" w:hAnsiTheme="minorEastAsia" w:cs="ＭＳ 明朝" w:hint="eastAsia"/>
                <w:color w:val="auto"/>
                <w:bdr w:val="single" w:sz="4" w:space="0" w:color="auto"/>
              </w:rPr>
              <w:t>３</w:t>
            </w:r>
            <w:r w:rsidRPr="00C53D93">
              <w:rPr>
                <w:rFonts w:asciiTheme="minorEastAsia" w:eastAsiaTheme="minorEastAsia" w:hAnsiTheme="minorEastAsia" w:cs="ＭＳ 明朝"/>
                <w:color w:val="auto"/>
              </w:rPr>
              <w:t xml:space="preserve">　　２　　１　　</w:t>
            </w:r>
          </w:p>
        </w:tc>
      </w:tr>
      <w:tr w:rsidR="00701EB0" w:rsidRPr="00C53D93" w14:paraId="72EC7DE2" w14:textId="77777777" w:rsidTr="00C90BC1">
        <w:trPr>
          <w:trHeight w:val="504"/>
        </w:trPr>
        <w:tc>
          <w:tcPr>
            <w:tcW w:w="6465" w:type="dxa"/>
            <w:tcBorders>
              <w:top w:val="single" w:sz="7" w:space="0" w:color="000000"/>
              <w:left w:val="single" w:sz="6" w:space="0" w:color="000000"/>
              <w:bottom w:val="single" w:sz="7" w:space="0" w:color="000000"/>
              <w:right w:val="single" w:sz="6" w:space="0" w:color="000000"/>
            </w:tcBorders>
            <w:vAlign w:val="center"/>
          </w:tcPr>
          <w:p w14:paraId="513FF3BF"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予算・収支計画は有効かつ妥当なものとなっているか</w:t>
            </w:r>
          </w:p>
        </w:tc>
        <w:tc>
          <w:tcPr>
            <w:tcW w:w="3316" w:type="dxa"/>
            <w:tcBorders>
              <w:top w:val="single" w:sz="7" w:space="0" w:color="000000"/>
              <w:left w:val="single" w:sz="6" w:space="0" w:color="000000"/>
              <w:bottom w:val="single" w:sz="7" w:space="0" w:color="000000"/>
              <w:right w:val="single" w:sz="6" w:space="0" w:color="000000"/>
            </w:tcBorders>
            <w:vAlign w:val="center"/>
          </w:tcPr>
          <w:p w14:paraId="1D76D595"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00C53D93" w:rsidRPr="00C53D93">
              <w:rPr>
                <w:rFonts w:asciiTheme="minorEastAsia" w:eastAsiaTheme="minorEastAsia" w:hAnsiTheme="minorEastAsia" w:cs="ＭＳ 明朝" w:hint="eastAsia"/>
                <w:color w:val="auto"/>
                <w:bdr w:val="single" w:sz="4" w:space="0" w:color="auto"/>
              </w:rPr>
              <w:t>４</w:t>
            </w:r>
            <w:r w:rsidRPr="00C53D93">
              <w:rPr>
                <w:rFonts w:asciiTheme="minorEastAsia" w:eastAsiaTheme="minorEastAsia" w:hAnsiTheme="minorEastAsia" w:cs="ＭＳ 明朝"/>
                <w:color w:val="auto"/>
              </w:rPr>
              <w:t xml:space="preserve">　　３　　２　　１　　</w:t>
            </w:r>
          </w:p>
        </w:tc>
      </w:tr>
      <w:tr w:rsidR="00701EB0" w:rsidRPr="00C53D93" w14:paraId="6AF41807" w14:textId="77777777" w:rsidTr="00C90BC1">
        <w:trPr>
          <w:trHeight w:val="504"/>
        </w:trPr>
        <w:tc>
          <w:tcPr>
            <w:tcW w:w="6465" w:type="dxa"/>
            <w:tcBorders>
              <w:top w:val="single" w:sz="7" w:space="0" w:color="000000"/>
              <w:left w:val="single" w:sz="6" w:space="0" w:color="000000"/>
              <w:bottom w:val="single" w:sz="6" w:space="0" w:color="000000"/>
              <w:right w:val="single" w:sz="6" w:space="0" w:color="000000"/>
            </w:tcBorders>
            <w:vAlign w:val="center"/>
          </w:tcPr>
          <w:p w14:paraId="75A62F40"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財務について会計監査が適正に行われているか</w:t>
            </w:r>
          </w:p>
        </w:tc>
        <w:tc>
          <w:tcPr>
            <w:tcW w:w="3316" w:type="dxa"/>
            <w:tcBorders>
              <w:top w:val="single" w:sz="7" w:space="0" w:color="000000"/>
              <w:left w:val="single" w:sz="6" w:space="0" w:color="000000"/>
              <w:bottom w:val="single" w:sz="6" w:space="0" w:color="000000"/>
              <w:right w:val="single" w:sz="6" w:space="0" w:color="000000"/>
            </w:tcBorders>
            <w:vAlign w:val="center"/>
          </w:tcPr>
          <w:p w14:paraId="036F96AD" w14:textId="77777777" w:rsidR="00622351" w:rsidRPr="00C53D93" w:rsidRDefault="00622351" w:rsidP="00C53D93">
            <w:pPr>
              <w:rPr>
                <w:rFonts w:asciiTheme="minorEastAsia" w:eastAsiaTheme="minorEastAsia" w:hAnsiTheme="minorEastAsia" w:cs="ＭＳ 明朝"/>
                <w:color w:val="auto"/>
              </w:rPr>
            </w:pPr>
            <w:r w:rsidRPr="00C53D93">
              <w:rPr>
                <w:rFonts w:asciiTheme="minorEastAsia" w:eastAsiaTheme="minorEastAsia" w:hAnsiTheme="minorEastAsia" w:cs="ＭＳ 明朝"/>
                <w:color w:val="auto"/>
              </w:rPr>
              <w:t xml:space="preserve">　　</w:t>
            </w:r>
            <w:r w:rsidR="00C53D93" w:rsidRPr="00C53D93">
              <w:rPr>
                <w:rFonts w:asciiTheme="minorEastAsia" w:eastAsiaTheme="minorEastAsia" w:hAnsiTheme="minorEastAsia" w:cs="ＭＳ 明朝"/>
                <w:color w:val="auto"/>
                <w:bdr w:val="single" w:sz="4" w:space="0" w:color="auto"/>
              </w:rPr>
              <w:t>４</w:t>
            </w:r>
            <w:r w:rsidRPr="00C53D93">
              <w:rPr>
                <w:rFonts w:asciiTheme="minorEastAsia" w:eastAsiaTheme="minorEastAsia" w:hAnsiTheme="minorEastAsia" w:cs="ＭＳ 明朝"/>
                <w:color w:val="auto"/>
              </w:rPr>
              <w:t xml:space="preserve">　３　　２　　１　　</w:t>
            </w:r>
          </w:p>
        </w:tc>
      </w:tr>
      <w:tr w:rsidR="00701EB0" w:rsidRPr="00C53D93" w14:paraId="720719ED" w14:textId="77777777" w:rsidTr="00C90BC1">
        <w:trPr>
          <w:trHeight w:val="491"/>
        </w:trPr>
        <w:tc>
          <w:tcPr>
            <w:tcW w:w="6465" w:type="dxa"/>
            <w:tcBorders>
              <w:top w:val="single" w:sz="6" w:space="0" w:color="000000"/>
              <w:left w:val="single" w:sz="6" w:space="0" w:color="000000"/>
              <w:bottom w:val="single" w:sz="7" w:space="0" w:color="000000"/>
              <w:right w:val="single" w:sz="6" w:space="0" w:color="000000"/>
            </w:tcBorders>
            <w:vAlign w:val="center"/>
          </w:tcPr>
          <w:p w14:paraId="314AB2B0"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財務情報公開の体制整備はできているか</w:t>
            </w:r>
          </w:p>
        </w:tc>
        <w:tc>
          <w:tcPr>
            <w:tcW w:w="3316" w:type="dxa"/>
            <w:tcBorders>
              <w:top w:val="single" w:sz="6" w:space="0" w:color="000000"/>
              <w:left w:val="single" w:sz="6" w:space="0" w:color="000000"/>
              <w:bottom w:val="single" w:sz="7" w:space="0" w:color="000000"/>
              <w:right w:val="single" w:sz="6" w:space="0" w:color="000000"/>
            </w:tcBorders>
            <w:vAlign w:val="center"/>
          </w:tcPr>
          <w:p w14:paraId="19B5E461"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00C53D93" w:rsidRPr="00C53D93">
              <w:rPr>
                <w:rFonts w:asciiTheme="minorEastAsia" w:eastAsiaTheme="minorEastAsia" w:hAnsiTheme="minorEastAsia" w:cs="ＭＳ 明朝" w:hint="eastAsia"/>
                <w:color w:val="auto"/>
                <w:bdr w:val="single" w:sz="4" w:space="0" w:color="auto"/>
              </w:rPr>
              <w:t>４</w:t>
            </w:r>
            <w:r w:rsidRPr="00C53D93">
              <w:rPr>
                <w:rFonts w:asciiTheme="minorEastAsia" w:eastAsiaTheme="minorEastAsia" w:hAnsiTheme="minorEastAsia" w:cs="ＭＳ 明朝"/>
                <w:color w:val="auto"/>
              </w:rPr>
              <w:t xml:space="preserve">　　３　　２　　１　　</w:t>
            </w:r>
          </w:p>
        </w:tc>
      </w:tr>
    </w:tbl>
    <w:p w14:paraId="157A9E40" w14:textId="77777777" w:rsidR="00622351" w:rsidRPr="00C53D93" w:rsidRDefault="00622351" w:rsidP="00701EB0">
      <w:pPr>
        <w:ind w:firstLineChars="100" w:firstLine="240"/>
        <w:rPr>
          <w:rFonts w:asciiTheme="minorEastAsia" w:eastAsiaTheme="minorEastAsia" w:hAnsiTheme="minorEastAsia"/>
          <w:color w:val="auto"/>
          <w:sz w:val="24"/>
          <w:szCs w:val="24"/>
        </w:rPr>
      </w:pPr>
      <w:r w:rsidRPr="00C53D93">
        <w:rPr>
          <w:rFonts w:asciiTheme="minorEastAsia" w:eastAsiaTheme="minorEastAsia" w:hAnsiTheme="minorEastAsia"/>
          <w:color w:val="auto"/>
          <w:sz w:val="24"/>
          <w:szCs w:val="24"/>
        </w:rPr>
        <w:t>①</w:t>
      </w:r>
      <w:r w:rsidRPr="00C53D93">
        <w:rPr>
          <w:rFonts w:asciiTheme="minorEastAsia" w:eastAsiaTheme="minorEastAsia" w:hAnsiTheme="minorEastAsia" w:cs="ＭＳ 明朝"/>
          <w:color w:val="auto"/>
          <w:sz w:val="24"/>
          <w:szCs w:val="24"/>
        </w:rPr>
        <w:t>課題</w:t>
      </w:r>
    </w:p>
    <w:p w14:paraId="1C15A830" w14:textId="77777777" w:rsidR="00622351" w:rsidRPr="00C53D93" w:rsidRDefault="00701EB0" w:rsidP="000C7E54">
      <w:pPr>
        <w:ind w:leftChars="200" w:left="680" w:hangingChars="100" w:hanging="240"/>
        <w:rPr>
          <w:rFonts w:asciiTheme="minorEastAsia" w:eastAsiaTheme="minorEastAsia" w:hAnsiTheme="minorEastAsia"/>
          <w:color w:val="auto"/>
          <w:sz w:val="24"/>
          <w:szCs w:val="24"/>
        </w:rPr>
      </w:pPr>
      <w:r w:rsidRPr="00C53D93">
        <w:rPr>
          <w:rFonts w:asciiTheme="minorEastAsia" w:eastAsiaTheme="minorEastAsia" w:hAnsiTheme="minorEastAsia" w:cs="ＭＳ 明朝" w:hint="eastAsia"/>
          <w:color w:val="auto"/>
          <w:sz w:val="24"/>
          <w:szCs w:val="24"/>
        </w:rPr>
        <w:t>・</w:t>
      </w:r>
      <w:r w:rsidR="00F80405">
        <w:rPr>
          <w:rFonts w:asciiTheme="minorEastAsia" w:eastAsiaTheme="minorEastAsia" w:hAnsiTheme="minorEastAsia" w:cs="ＭＳ 明朝" w:hint="eastAsia"/>
          <w:color w:val="auto"/>
          <w:sz w:val="24"/>
          <w:szCs w:val="24"/>
        </w:rPr>
        <w:t>介護福祉学科においては留学生を今後も受け入れていくが、</w:t>
      </w:r>
      <w:r w:rsidR="000C7E54">
        <w:rPr>
          <w:rFonts w:asciiTheme="minorEastAsia" w:eastAsiaTheme="minorEastAsia" w:hAnsiTheme="minorEastAsia" w:cs="ＭＳ 明朝" w:hint="eastAsia"/>
          <w:color w:val="auto"/>
          <w:sz w:val="24"/>
          <w:szCs w:val="24"/>
        </w:rPr>
        <w:t>多国籍となるため文化の違いなどにも十分配する必要がある。</w:t>
      </w:r>
    </w:p>
    <w:p w14:paraId="05E1EFFD" w14:textId="77777777" w:rsidR="00622351" w:rsidRPr="00C53D93" w:rsidRDefault="00622351" w:rsidP="00701EB0">
      <w:pPr>
        <w:ind w:firstLineChars="100" w:firstLine="240"/>
        <w:rPr>
          <w:rFonts w:asciiTheme="minorEastAsia" w:eastAsiaTheme="minorEastAsia" w:hAnsiTheme="minorEastAsia"/>
          <w:color w:val="auto"/>
          <w:sz w:val="24"/>
          <w:szCs w:val="24"/>
        </w:rPr>
      </w:pPr>
      <w:r w:rsidRPr="00C53D93">
        <w:rPr>
          <w:rFonts w:asciiTheme="minorEastAsia" w:eastAsiaTheme="minorEastAsia" w:hAnsiTheme="minorEastAsia"/>
          <w:color w:val="auto"/>
          <w:sz w:val="24"/>
          <w:szCs w:val="24"/>
        </w:rPr>
        <w:lastRenderedPageBreak/>
        <w:t>②</w:t>
      </w:r>
      <w:r w:rsidRPr="00C53D93">
        <w:rPr>
          <w:rFonts w:asciiTheme="minorEastAsia" w:eastAsiaTheme="minorEastAsia" w:hAnsiTheme="minorEastAsia" w:cs="ＭＳ 明朝"/>
          <w:color w:val="auto"/>
          <w:sz w:val="24"/>
          <w:szCs w:val="24"/>
        </w:rPr>
        <w:t>今後の改善方策</w:t>
      </w:r>
    </w:p>
    <w:p w14:paraId="47C07961" w14:textId="77777777" w:rsidR="003D44E3" w:rsidRDefault="00701EB0" w:rsidP="00701EB0">
      <w:pPr>
        <w:ind w:firstLineChars="200" w:firstLine="480"/>
        <w:rPr>
          <w:rFonts w:asciiTheme="minorEastAsia" w:eastAsiaTheme="minorEastAsia" w:hAnsiTheme="minorEastAsia" w:cs="ＭＳ 明朝"/>
          <w:color w:val="auto"/>
          <w:sz w:val="24"/>
          <w:szCs w:val="24"/>
        </w:rPr>
      </w:pPr>
      <w:r w:rsidRPr="00C53D93">
        <w:rPr>
          <w:rFonts w:asciiTheme="minorEastAsia" w:eastAsiaTheme="minorEastAsia" w:hAnsiTheme="minorEastAsia" w:cs="ＭＳ 明朝" w:hint="eastAsia"/>
          <w:color w:val="auto"/>
          <w:sz w:val="24"/>
          <w:szCs w:val="24"/>
        </w:rPr>
        <w:t>・</w:t>
      </w:r>
      <w:r w:rsidR="003D44E3">
        <w:rPr>
          <w:rFonts w:asciiTheme="minorEastAsia" w:eastAsiaTheme="minorEastAsia" w:hAnsiTheme="minorEastAsia" w:cs="ＭＳ 明朝" w:hint="eastAsia"/>
          <w:color w:val="auto"/>
          <w:sz w:val="24"/>
          <w:szCs w:val="24"/>
        </w:rPr>
        <w:t>それぞれの国の文化を理解し、日本の文化にも触れながら</w:t>
      </w:r>
      <w:r w:rsidR="006F7C78">
        <w:rPr>
          <w:rFonts w:asciiTheme="minorEastAsia" w:eastAsiaTheme="minorEastAsia" w:hAnsiTheme="minorEastAsia" w:cs="ＭＳ 明朝" w:hint="eastAsia"/>
          <w:color w:val="auto"/>
          <w:sz w:val="24"/>
          <w:szCs w:val="24"/>
        </w:rPr>
        <w:t>、</w:t>
      </w:r>
      <w:r w:rsidR="003D44E3">
        <w:rPr>
          <w:rFonts w:asciiTheme="minorEastAsia" w:eastAsiaTheme="minorEastAsia" w:hAnsiTheme="minorEastAsia" w:cs="ＭＳ 明朝" w:hint="eastAsia"/>
          <w:color w:val="auto"/>
          <w:sz w:val="24"/>
          <w:szCs w:val="24"/>
        </w:rPr>
        <w:t>卒業後社会に</w:t>
      </w:r>
      <w:r w:rsidR="006F7C78">
        <w:rPr>
          <w:rFonts w:asciiTheme="minorEastAsia" w:eastAsiaTheme="minorEastAsia" w:hAnsiTheme="minorEastAsia" w:cs="ＭＳ 明朝" w:hint="eastAsia"/>
          <w:color w:val="auto"/>
          <w:sz w:val="24"/>
          <w:szCs w:val="24"/>
        </w:rPr>
        <w:t>順応</w:t>
      </w:r>
      <w:r w:rsidR="003D44E3">
        <w:rPr>
          <w:rFonts w:asciiTheme="minorEastAsia" w:eastAsiaTheme="minorEastAsia" w:hAnsiTheme="minorEastAsia" w:cs="ＭＳ 明朝" w:hint="eastAsia"/>
          <w:color w:val="auto"/>
          <w:sz w:val="24"/>
          <w:szCs w:val="24"/>
        </w:rPr>
        <w:t>出来る</w:t>
      </w:r>
    </w:p>
    <w:p w14:paraId="3DFD481E" w14:textId="77777777" w:rsidR="00622351" w:rsidRPr="00C53D93" w:rsidRDefault="006F7C78" w:rsidP="00701EB0">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 xml:space="preserve">　よう努めていく。</w:t>
      </w:r>
    </w:p>
    <w:p w14:paraId="38C4847C" w14:textId="77777777" w:rsidR="00622351" w:rsidRPr="00C53D93" w:rsidRDefault="00622351" w:rsidP="00701EB0">
      <w:pPr>
        <w:ind w:firstLineChars="100" w:firstLine="240"/>
        <w:rPr>
          <w:rFonts w:asciiTheme="minorEastAsia" w:eastAsiaTheme="minorEastAsia" w:hAnsiTheme="minorEastAsia"/>
          <w:color w:val="auto"/>
          <w:sz w:val="24"/>
          <w:szCs w:val="24"/>
        </w:rPr>
      </w:pPr>
      <w:r w:rsidRPr="00C53D93">
        <w:rPr>
          <w:rFonts w:asciiTheme="minorEastAsia" w:eastAsiaTheme="minorEastAsia" w:hAnsiTheme="minorEastAsia"/>
          <w:color w:val="auto"/>
          <w:sz w:val="24"/>
          <w:szCs w:val="24"/>
        </w:rPr>
        <w:t>③</w:t>
      </w:r>
      <w:r w:rsidRPr="00C53D93">
        <w:rPr>
          <w:rFonts w:asciiTheme="minorEastAsia" w:eastAsiaTheme="minorEastAsia" w:hAnsiTheme="minorEastAsia" w:cs="ＭＳ 明朝"/>
          <w:color w:val="auto"/>
          <w:sz w:val="24"/>
          <w:szCs w:val="24"/>
        </w:rPr>
        <w:t>特記事項</w:t>
      </w:r>
    </w:p>
    <w:p w14:paraId="661B5DDD" w14:textId="77777777" w:rsidR="00622351" w:rsidRPr="00C53D93" w:rsidRDefault="00701EB0" w:rsidP="00701EB0">
      <w:pPr>
        <w:ind w:firstLineChars="200" w:firstLine="480"/>
        <w:rPr>
          <w:rFonts w:asciiTheme="minorEastAsia" w:eastAsiaTheme="minorEastAsia" w:hAnsiTheme="minorEastAsia"/>
          <w:color w:val="auto"/>
          <w:sz w:val="24"/>
          <w:szCs w:val="24"/>
        </w:rPr>
      </w:pPr>
      <w:r w:rsidRPr="00C53D93">
        <w:rPr>
          <w:rFonts w:asciiTheme="minorEastAsia" w:eastAsiaTheme="minorEastAsia" w:hAnsiTheme="minorEastAsia" w:cs="ＭＳ 明朝" w:hint="eastAsia"/>
          <w:color w:val="auto"/>
          <w:sz w:val="24"/>
          <w:szCs w:val="24"/>
        </w:rPr>
        <w:t>・</w:t>
      </w:r>
      <w:r w:rsidR="00622351" w:rsidRPr="00C53D93">
        <w:rPr>
          <w:rFonts w:asciiTheme="minorEastAsia" w:eastAsiaTheme="minorEastAsia" w:hAnsiTheme="minorEastAsia" w:cs="ＭＳ 明朝" w:hint="eastAsia"/>
          <w:color w:val="auto"/>
          <w:sz w:val="24"/>
          <w:szCs w:val="24"/>
        </w:rPr>
        <w:t>公認会計士による会計監査、規程に基づいた内部監査を行い、適正に実施されている。</w:t>
      </w:r>
    </w:p>
    <w:p w14:paraId="42ECD8CD" w14:textId="77777777" w:rsidR="00622351" w:rsidRPr="00C53D93" w:rsidRDefault="00701EB0" w:rsidP="00701EB0">
      <w:pPr>
        <w:ind w:firstLineChars="200" w:firstLine="480"/>
        <w:rPr>
          <w:rFonts w:asciiTheme="minorEastAsia" w:eastAsiaTheme="minorEastAsia" w:hAnsiTheme="minorEastAsia"/>
          <w:color w:val="auto"/>
          <w:sz w:val="24"/>
          <w:szCs w:val="24"/>
        </w:rPr>
      </w:pPr>
      <w:r w:rsidRPr="00C53D93">
        <w:rPr>
          <w:rFonts w:asciiTheme="minorEastAsia" w:eastAsiaTheme="minorEastAsia" w:hAnsiTheme="minorEastAsia" w:cs="ＭＳ 明朝" w:hint="eastAsia"/>
          <w:color w:val="auto"/>
          <w:sz w:val="24"/>
          <w:szCs w:val="24"/>
        </w:rPr>
        <w:t>・</w:t>
      </w:r>
      <w:r w:rsidR="00622351" w:rsidRPr="00C53D93">
        <w:rPr>
          <w:rFonts w:asciiTheme="minorEastAsia" w:eastAsiaTheme="minorEastAsia" w:hAnsiTheme="minorEastAsia" w:cs="ＭＳ 明朝" w:hint="eastAsia"/>
          <w:color w:val="auto"/>
          <w:sz w:val="24"/>
          <w:szCs w:val="24"/>
        </w:rPr>
        <w:t>財務情報の報告はホームページで公開している。</w:t>
      </w:r>
    </w:p>
    <w:p w14:paraId="02178474" w14:textId="77777777" w:rsidR="00F45A42" w:rsidRDefault="00F45A42" w:rsidP="00C53D93">
      <w:pPr>
        <w:ind w:firstLineChars="100" w:firstLine="241"/>
        <w:rPr>
          <w:rFonts w:asciiTheme="majorEastAsia" w:eastAsiaTheme="majorEastAsia" w:hAnsiTheme="majorEastAsia" w:cs="ＭＳ 明朝"/>
          <w:b/>
          <w:color w:val="auto"/>
          <w:sz w:val="24"/>
          <w:szCs w:val="24"/>
        </w:rPr>
      </w:pPr>
    </w:p>
    <w:p w14:paraId="5B41014C" w14:textId="77777777" w:rsidR="00453A14" w:rsidRPr="00701EB0" w:rsidRDefault="00C53D93" w:rsidP="00C53D93">
      <w:pPr>
        <w:ind w:firstLineChars="100" w:firstLine="241"/>
        <w:rPr>
          <w:rFonts w:asciiTheme="majorEastAsia" w:eastAsiaTheme="majorEastAsia" w:hAnsiTheme="majorEastAsia"/>
          <w:b/>
          <w:color w:val="auto"/>
          <w:sz w:val="24"/>
          <w:szCs w:val="24"/>
        </w:rPr>
      </w:pPr>
      <w:r>
        <w:rPr>
          <w:rFonts w:asciiTheme="majorEastAsia" w:eastAsiaTheme="majorEastAsia" w:hAnsiTheme="majorEastAsia" w:cs="ＭＳ 明朝"/>
          <w:b/>
          <w:color w:val="auto"/>
          <w:sz w:val="24"/>
          <w:szCs w:val="24"/>
        </w:rPr>
        <w:t>＜</w:t>
      </w:r>
      <w:r w:rsidR="009B6618" w:rsidRPr="00701EB0">
        <w:rPr>
          <w:rFonts w:asciiTheme="majorEastAsia" w:eastAsiaTheme="majorEastAsia" w:hAnsiTheme="majorEastAsia" w:cs="ＭＳ 明朝"/>
          <w:b/>
          <w:color w:val="auto"/>
          <w:sz w:val="24"/>
          <w:szCs w:val="24"/>
        </w:rPr>
        <w:t>コンプライアンス</w:t>
      </w:r>
      <w:r w:rsidR="000C66C9">
        <w:rPr>
          <w:rFonts w:asciiTheme="majorEastAsia" w:eastAsiaTheme="majorEastAsia" w:hAnsiTheme="majorEastAsia" w:cs="ＭＳ 明朝" w:hint="eastAsia"/>
          <w:b/>
          <w:color w:val="auto"/>
          <w:sz w:val="24"/>
          <w:szCs w:val="24"/>
        </w:rPr>
        <w:t>等</w:t>
      </w:r>
      <w:r>
        <w:rPr>
          <w:rFonts w:asciiTheme="majorEastAsia" w:eastAsiaTheme="majorEastAsia" w:hAnsiTheme="majorEastAsia" w:cs="ＭＳ 明朝" w:hint="eastAsia"/>
          <w:b/>
          <w:color w:val="auto"/>
          <w:sz w:val="24"/>
          <w:szCs w:val="24"/>
        </w:rPr>
        <w:t>＞</w:t>
      </w:r>
    </w:p>
    <w:tbl>
      <w:tblPr>
        <w:tblStyle w:val="TableGrid"/>
        <w:tblW w:w="9922" w:type="dxa"/>
        <w:tblInd w:w="276" w:type="dxa"/>
        <w:tblCellMar>
          <w:top w:w="70" w:type="dxa"/>
          <w:left w:w="37" w:type="dxa"/>
          <w:right w:w="115" w:type="dxa"/>
        </w:tblCellMar>
        <w:tblLook w:val="04A0" w:firstRow="1" w:lastRow="0" w:firstColumn="1" w:lastColumn="0" w:noHBand="0" w:noVBand="1"/>
      </w:tblPr>
      <w:tblGrid>
        <w:gridCol w:w="6465"/>
        <w:gridCol w:w="3457"/>
      </w:tblGrid>
      <w:tr w:rsidR="00701EB0" w:rsidRPr="00701EB0" w14:paraId="588B8D7A" w14:textId="77777777" w:rsidTr="00C90BC1">
        <w:trPr>
          <w:trHeight w:val="520"/>
        </w:trPr>
        <w:tc>
          <w:tcPr>
            <w:tcW w:w="6465" w:type="dxa"/>
            <w:tcBorders>
              <w:top w:val="single" w:sz="6" w:space="0" w:color="000000"/>
              <w:left w:val="single" w:sz="6" w:space="0" w:color="000000"/>
              <w:bottom w:val="single" w:sz="7" w:space="0" w:color="000000"/>
              <w:right w:val="single" w:sz="6" w:space="0" w:color="000000"/>
            </w:tcBorders>
            <w:vAlign w:val="center"/>
          </w:tcPr>
          <w:p w14:paraId="67DBB26D" w14:textId="77777777" w:rsidR="00453A14" w:rsidRPr="00701EB0" w:rsidRDefault="00196E73" w:rsidP="00CD66E2">
            <w:pPr>
              <w:jc w:val="center"/>
              <w:rPr>
                <w:color w:val="auto"/>
              </w:rPr>
            </w:pPr>
            <w:r w:rsidRPr="00701EB0">
              <w:rPr>
                <w:rFonts w:ascii="ＭＳ 明朝" w:hAnsi="ＭＳ 明朝" w:cs="ＭＳ 明朝"/>
                <w:color w:val="auto"/>
              </w:rPr>
              <w:t>評</w:t>
            </w:r>
            <w:r w:rsidRPr="00701EB0">
              <w:rPr>
                <w:color w:val="auto"/>
              </w:rPr>
              <w:t xml:space="preserve"> </w:t>
            </w:r>
            <w:r w:rsidRPr="00701EB0">
              <w:rPr>
                <w:rFonts w:ascii="ＭＳ 明朝" w:hAnsi="ＭＳ 明朝" w:cs="ＭＳ 明朝"/>
                <w:color w:val="auto"/>
              </w:rPr>
              <w:t>価</w:t>
            </w:r>
            <w:r w:rsidRPr="00701EB0">
              <w:rPr>
                <w:color w:val="auto"/>
              </w:rPr>
              <w:t xml:space="preserve"> </w:t>
            </w:r>
            <w:r w:rsidRPr="00701EB0">
              <w:rPr>
                <w:rFonts w:ascii="ＭＳ 明朝" w:hAnsi="ＭＳ 明朝" w:cs="ＭＳ 明朝"/>
                <w:color w:val="auto"/>
              </w:rPr>
              <w:t>項</w:t>
            </w:r>
            <w:r w:rsidRPr="00701EB0">
              <w:rPr>
                <w:color w:val="auto"/>
              </w:rPr>
              <w:t xml:space="preserve"> </w:t>
            </w:r>
            <w:r w:rsidRPr="00701EB0">
              <w:rPr>
                <w:rFonts w:ascii="ＭＳ 明朝" w:hAnsi="ＭＳ 明朝" w:cs="ＭＳ 明朝"/>
                <w:color w:val="auto"/>
              </w:rPr>
              <w:t>目</w:t>
            </w:r>
          </w:p>
        </w:tc>
        <w:tc>
          <w:tcPr>
            <w:tcW w:w="3457" w:type="dxa"/>
            <w:tcBorders>
              <w:top w:val="single" w:sz="6" w:space="0" w:color="000000"/>
              <w:left w:val="single" w:sz="6" w:space="0" w:color="000000"/>
              <w:bottom w:val="single" w:sz="7" w:space="0" w:color="000000"/>
              <w:right w:val="single" w:sz="6" w:space="0" w:color="000000"/>
            </w:tcBorders>
          </w:tcPr>
          <w:p w14:paraId="7258ED11" w14:textId="77777777" w:rsidR="00453A14" w:rsidRPr="00701EB0" w:rsidRDefault="00196E73" w:rsidP="00BB45B0">
            <w:pPr>
              <w:rPr>
                <w:color w:val="auto"/>
              </w:rPr>
            </w:pPr>
            <w:r w:rsidRPr="00701EB0">
              <w:rPr>
                <w:rFonts w:ascii="ＭＳ 明朝" w:hAnsi="ＭＳ 明朝" w:cs="ＭＳ 明朝"/>
                <w:color w:val="auto"/>
              </w:rPr>
              <w:t>適切</w:t>
            </w:r>
            <w:r w:rsidRPr="00701EB0">
              <w:rPr>
                <w:color w:val="auto"/>
              </w:rPr>
              <w:t>…</w:t>
            </w:r>
            <w:r w:rsidRPr="00701EB0">
              <w:rPr>
                <w:rFonts w:ascii="ＭＳ 明朝" w:hAnsi="ＭＳ 明朝" w:cs="ＭＳ 明朝"/>
                <w:color w:val="auto"/>
              </w:rPr>
              <w:t>４、ほぼ適切</w:t>
            </w:r>
            <w:r w:rsidRPr="00701EB0">
              <w:rPr>
                <w:color w:val="auto"/>
              </w:rPr>
              <w:t>…</w:t>
            </w:r>
            <w:r w:rsidRPr="00701EB0">
              <w:rPr>
                <w:rFonts w:ascii="ＭＳ 明朝" w:hAnsi="ＭＳ 明朝" w:cs="ＭＳ 明朝"/>
                <w:color w:val="auto"/>
              </w:rPr>
              <w:t>３、</w:t>
            </w:r>
            <w:r w:rsidR="00BA6B3E" w:rsidRPr="00701EB0">
              <w:rPr>
                <w:rFonts w:ascii="ＭＳ 明朝" w:hAnsi="ＭＳ 明朝" w:cs="ＭＳ 明朝"/>
                <w:color w:val="auto"/>
              </w:rPr>
              <w:t xml:space="preserve">　　　　　　</w:t>
            </w:r>
            <w:r w:rsidRPr="00701EB0">
              <w:rPr>
                <w:rFonts w:ascii="ＭＳ 明朝" w:hAnsi="ＭＳ 明朝" w:cs="ＭＳ 明朝"/>
                <w:color w:val="auto"/>
              </w:rPr>
              <w:t>やや不適切</w:t>
            </w:r>
            <w:r w:rsidRPr="00701EB0">
              <w:rPr>
                <w:color w:val="auto"/>
              </w:rPr>
              <w:t>…</w:t>
            </w:r>
            <w:r w:rsidRPr="00701EB0">
              <w:rPr>
                <w:rFonts w:ascii="ＭＳ 明朝" w:hAnsi="ＭＳ 明朝" w:cs="ＭＳ 明朝"/>
                <w:color w:val="auto"/>
              </w:rPr>
              <w:t>２、不適切</w:t>
            </w:r>
            <w:r w:rsidRPr="00701EB0">
              <w:rPr>
                <w:color w:val="auto"/>
              </w:rPr>
              <w:t>…</w:t>
            </w:r>
            <w:r w:rsidRPr="00701EB0">
              <w:rPr>
                <w:rFonts w:ascii="ＭＳ 明朝" w:hAnsi="ＭＳ 明朝" w:cs="ＭＳ 明朝"/>
                <w:color w:val="auto"/>
              </w:rPr>
              <w:t>１</w:t>
            </w:r>
          </w:p>
        </w:tc>
      </w:tr>
      <w:tr w:rsidR="00701EB0" w:rsidRPr="00C53D93" w14:paraId="68F64DF6" w14:textId="77777777" w:rsidTr="00C90BC1">
        <w:trPr>
          <w:trHeight w:val="692"/>
        </w:trPr>
        <w:tc>
          <w:tcPr>
            <w:tcW w:w="6465" w:type="dxa"/>
            <w:tcBorders>
              <w:top w:val="single" w:sz="7" w:space="0" w:color="000000"/>
              <w:left w:val="single" w:sz="6" w:space="0" w:color="000000"/>
              <w:bottom w:val="single" w:sz="7" w:space="0" w:color="000000"/>
              <w:right w:val="single" w:sz="6" w:space="0" w:color="000000"/>
            </w:tcBorders>
            <w:vAlign w:val="center"/>
          </w:tcPr>
          <w:p w14:paraId="7CBF5529" w14:textId="77777777" w:rsidR="00453A14" w:rsidRPr="00701EB0" w:rsidRDefault="00196E73" w:rsidP="00EC5E3A">
            <w:pPr>
              <w:ind w:left="440" w:hangingChars="200" w:hanging="440"/>
              <w:rPr>
                <w:rFonts w:ascii="ＭＳ 明朝" w:eastAsiaTheme="minorEastAsia" w:hAnsi="ＭＳ 明朝" w:cs="ＭＳ 明朝"/>
                <w:color w:val="auto"/>
              </w:rPr>
            </w:pPr>
            <w:r w:rsidRPr="00701EB0">
              <w:rPr>
                <w:rFonts w:ascii="ＭＳ 明朝" w:hAnsi="ＭＳ 明朝" w:cs="ＭＳ 明朝"/>
                <w:color w:val="auto"/>
              </w:rPr>
              <w:t xml:space="preserve">　・</w:t>
            </w:r>
            <w:r w:rsidRPr="00701EB0">
              <w:rPr>
                <w:color w:val="auto"/>
              </w:rPr>
              <w:t xml:space="preserve"> </w:t>
            </w:r>
            <w:r w:rsidRPr="00701EB0">
              <w:rPr>
                <w:rFonts w:ascii="ＭＳ 明朝" w:hAnsi="ＭＳ 明朝" w:cs="ＭＳ 明朝"/>
                <w:color w:val="auto"/>
              </w:rPr>
              <w:t>法令、</w:t>
            </w:r>
            <w:r w:rsidR="008F21A0">
              <w:rPr>
                <w:rFonts w:ascii="ＭＳ 明朝" w:eastAsia="ＭＳ 明朝" w:hAnsi="ＭＳ 明朝" w:cs="ＭＳ 明朝" w:hint="eastAsia"/>
                <w:color w:val="auto"/>
              </w:rPr>
              <w:t>専門学校</w:t>
            </w:r>
            <w:r w:rsidRPr="00701EB0">
              <w:rPr>
                <w:rFonts w:ascii="ＭＳ 明朝" w:hAnsi="ＭＳ 明朝" w:cs="ＭＳ 明朝"/>
                <w:color w:val="auto"/>
              </w:rPr>
              <w:t>設置基準等の遵守と適正な運営がなされているか</w:t>
            </w:r>
          </w:p>
        </w:tc>
        <w:tc>
          <w:tcPr>
            <w:tcW w:w="3457" w:type="dxa"/>
            <w:tcBorders>
              <w:top w:val="single" w:sz="7" w:space="0" w:color="000000"/>
              <w:left w:val="single" w:sz="6" w:space="0" w:color="000000"/>
              <w:bottom w:val="single" w:sz="7" w:space="0" w:color="000000"/>
              <w:right w:val="single" w:sz="6" w:space="0" w:color="000000"/>
            </w:tcBorders>
            <w:vAlign w:val="center"/>
          </w:tcPr>
          <w:p w14:paraId="53330FE9" w14:textId="77777777" w:rsidR="00453A14" w:rsidRPr="00701EB0" w:rsidRDefault="007E319B" w:rsidP="00BB45B0">
            <w:pPr>
              <w:rPr>
                <w:color w:val="auto"/>
              </w:rPr>
            </w:pPr>
            <w:r w:rsidRPr="00701EB0">
              <w:rPr>
                <w:rFonts w:ascii="ＭＳ 明朝" w:hAnsi="ＭＳ 明朝" w:cs="ＭＳ 明朝"/>
                <w:color w:val="auto"/>
              </w:rPr>
              <w:t xml:space="preserve">　　</w:t>
            </w:r>
            <w:r w:rsidR="00C53D93" w:rsidRPr="00C53D93">
              <w:rPr>
                <w:rFonts w:ascii="ＭＳ 明朝" w:hAnsi="ＭＳ 明朝" w:cs="ＭＳ 明朝" w:hint="eastAsia"/>
                <w:color w:val="auto"/>
                <w:bdr w:val="single" w:sz="4" w:space="0" w:color="auto"/>
              </w:rPr>
              <w:t>４</w:t>
            </w:r>
            <w:r w:rsidR="00196E73" w:rsidRPr="00701EB0">
              <w:rPr>
                <w:rFonts w:ascii="ＭＳ 明朝" w:hAnsi="ＭＳ 明朝" w:cs="ＭＳ 明朝"/>
                <w:color w:val="auto"/>
              </w:rPr>
              <w:t xml:space="preserve">　　３　　２　　１　　</w:t>
            </w:r>
          </w:p>
        </w:tc>
      </w:tr>
      <w:tr w:rsidR="00701EB0" w:rsidRPr="00701EB0" w14:paraId="26F72DDB" w14:textId="77777777" w:rsidTr="00C90BC1">
        <w:trPr>
          <w:trHeight w:val="504"/>
        </w:trPr>
        <w:tc>
          <w:tcPr>
            <w:tcW w:w="6465" w:type="dxa"/>
            <w:tcBorders>
              <w:top w:val="single" w:sz="7" w:space="0" w:color="000000"/>
              <w:left w:val="single" w:sz="6" w:space="0" w:color="000000"/>
              <w:bottom w:val="single" w:sz="7" w:space="0" w:color="000000"/>
              <w:right w:val="single" w:sz="6" w:space="0" w:color="000000"/>
            </w:tcBorders>
            <w:vAlign w:val="center"/>
          </w:tcPr>
          <w:p w14:paraId="4C19BAEC" w14:textId="77777777" w:rsidR="00453A14" w:rsidRPr="00701EB0" w:rsidRDefault="00196E73" w:rsidP="00CD66E2">
            <w:pPr>
              <w:ind w:left="440" w:hangingChars="200" w:hanging="440"/>
              <w:rPr>
                <w:color w:val="auto"/>
              </w:rPr>
            </w:pPr>
            <w:r w:rsidRPr="00701EB0">
              <w:rPr>
                <w:rFonts w:ascii="ＭＳ 明朝" w:hAnsi="ＭＳ 明朝" w:cs="ＭＳ 明朝"/>
                <w:color w:val="auto"/>
              </w:rPr>
              <w:t xml:space="preserve">　・</w:t>
            </w:r>
            <w:r w:rsidRPr="00701EB0">
              <w:rPr>
                <w:color w:val="auto"/>
              </w:rPr>
              <w:t xml:space="preserve"> </w:t>
            </w:r>
            <w:r w:rsidRPr="00701EB0">
              <w:rPr>
                <w:rFonts w:ascii="ＭＳ 明朝" w:hAnsi="ＭＳ 明朝" w:cs="ＭＳ 明朝"/>
                <w:color w:val="auto"/>
              </w:rPr>
              <w:t>個人情報に関し</w:t>
            </w:r>
            <w:r w:rsidR="00CD66E2" w:rsidRPr="00701EB0">
              <w:rPr>
                <w:rFonts w:ascii="ＭＳ 明朝" w:hAnsi="ＭＳ 明朝" w:cs="ＭＳ 明朝"/>
                <w:color w:val="auto"/>
              </w:rPr>
              <w:t>､</w:t>
            </w:r>
            <w:r w:rsidRPr="00701EB0">
              <w:rPr>
                <w:rFonts w:ascii="ＭＳ 明朝" w:hAnsi="ＭＳ 明朝" w:cs="ＭＳ 明朝"/>
                <w:color w:val="auto"/>
              </w:rPr>
              <w:t>その保護のための対策がとられているか</w:t>
            </w:r>
          </w:p>
        </w:tc>
        <w:tc>
          <w:tcPr>
            <w:tcW w:w="3457" w:type="dxa"/>
            <w:tcBorders>
              <w:top w:val="single" w:sz="7" w:space="0" w:color="000000"/>
              <w:left w:val="single" w:sz="6" w:space="0" w:color="000000"/>
              <w:bottom w:val="single" w:sz="7" w:space="0" w:color="000000"/>
              <w:right w:val="single" w:sz="6" w:space="0" w:color="000000"/>
            </w:tcBorders>
            <w:vAlign w:val="center"/>
          </w:tcPr>
          <w:p w14:paraId="1224C06F" w14:textId="77777777" w:rsidR="00453A14" w:rsidRPr="00701EB0" w:rsidRDefault="007E319B" w:rsidP="00BB45B0">
            <w:pPr>
              <w:rPr>
                <w:color w:val="auto"/>
              </w:rPr>
            </w:pPr>
            <w:r w:rsidRPr="00701EB0">
              <w:rPr>
                <w:rFonts w:ascii="ＭＳ 明朝" w:hAnsi="ＭＳ 明朝" w:cs="ＭＳ 明朝"/>
                <w:color w:val="auto"/>
              </w:rPr>
              <w:t xml:space="preserve">　　４　　</w:t>
            </w:r>
            <w:r w:rsidR="00C53D93" w:rsidRPr="00C53D93">
              <w:rPr>
                <w:rFonts w:ascii="ＭＳ 明朝" w:hAnsi="ＭＳ 明朝" w:cs="ＭＳ 明朝" w:hint="eastAsia"/>
                <w:color w:val="auto"/>
                <w:bdr w:val="single" w:sz="4" w:space="0" w:color="auto"/>
              </w:rPr>
              <w:t>３</w:t>
            </w:r>
            <w:r w:rsidR="00196E73" w:rsidRPr="00701EB0">
              <w:rPr>
                <w:rFonts w:ascii="ＭＳ 明朝" w:hAnsi="ＭＳ 明朝" w:cs="ＭＳ 明朝"/>
                <w:color w:val="auto"/>
              </w:rPr>
              <w:t xml:space="preserve">　　２　　１　　</w:t>
            </w:r>
          </w:p>
        </w:tc>
      </w:tr>
      <w:tr w:rsidR="00701EB0" w:rsidRPr="00701EB0" w14:paraId="58B061D7" w14:textId="77777777" w:rsidTr="00C90BC1">
        <w:trPr>
          <w:trHeight w:val="504"/>
        </w:trPr>
        <w:tc>
          <w:tcPr>
            <w:tcW w:w="6465" w:type="dxa"/>
            <w:tcBorders>
              <w:top w:val="single" w:sz="7" w:space="0" w:color="000000"/>
              <w:left w:val="single" w:sz="6" w:space="0" w:color="000000"/>
              <w:bottom w:val="single" w:sz="6" w:space="0" w:color="000000"/>
              <w:right w:val="single" w:sz="6" w:space="0" w:color="000000"/>
            </w:tcBorders>
            <w:vAlign w:val="center"/>
          </w:tcPr>
          <w:p w14:paraId="73A6E1A1" w14:textId="77777777" w:rsidR="00453A14" w:rsidRPr="00701EB0" w:rsidRDefault="00196E73" w:rsidP="00BB45B0">
            <w:pPr>
              <w:rPr>
                <w:color w:val="auto"/>
              </w:rPr>
            </w:pPr>
            <w:r w:rsidRPr="00701EB0">
              <w:rPr>
                <w:rFonts w:ascii="ＭＳ 明朝" w:hAnsi="ＭＳ 明朝" w:cs="ＭＳ 明朝"/>
                <w:color w:val="auto"/>
              </w:rPr>
              <w:t xml:space="preserve">　・</w:t>
            </w:r>
            <w:r w:rsidRPr="00701EB0">
              <w:rPr>
                <w:color w:val="auto"/>
              </w:rPr>
              <w:t xml:space="preserve"> </w:t>
            </w:r>
            <w:r w:rsidR="008F620C">
              <w:rPr>
                <w:rFonts w:ascii="ＭＳ 明朝" w:eastAsia="ＭＳ 明朝" w:hAnsi="ＭＳ 明朝" w:cs="ＭＳ 明朝" w:hint="eastAsia"/>
                <w:color w:val="auto"/>
              </w:rPr>
              <w:t>学校評価</w:t>
            </w:r>
            <w:r w:rsidRPr="00701EB0">
              <w:rPr>
                <w:rFonts w:ascii="ＭＳ 明朝" w:hAnsi="ＭＳ 明朝" w:cs="ＭＳ 明朝"/>
                <w:color w:val="auto"/>
              </w:rPr>
              <w:t>の実施と</w:t>
            </w:r>
            <w:r w:rsidR="008F620C">
              <w:rPr>
                <w:rFonts w:ascii="ＭＳ 明朝" w:eastAsia="ＭＳ 明朝" w:hAnsi="ＭＳ 明朝" w:cs="ＭＳ 明朝" w:hint="eastAsia"/>
                <w:color w:val="auto"/>
              </w:rPr>
              <w:t>結果の公開はしているか</w:t>
            </w:r>
          </w:p>
        </w:tc>
        <w:tc>
          <w:tcPr>
            <w:tcW w:w="3457" w:type="dxa"/>
            <w:tcBorders>
              <w:top w:val="single" w:sz="7" w:space="0" w:color="000000"/>
              <w:left w:val="single" w:sz="6" w:space="0" w:color="000000"/>
              <w:bottom w:val="single" w:sz="6" w:space="0" w:color="000000"/>
              <w:right w:val="single" w:sz="6" w:space="0" w:color="000000"/>
            </w:tcBorders>
            <w:vAlign w:val="center"/>
          </w:tcPr>
          <w:p w14:paraId="642ACABB" w14:textId="77777777" w:rsidR="00453A14" w:rsidRPr="00701EB0" w:rsidRDefault="007E319B" w:rsidP="00BB45B0">
            <w:pPr>
              <w:rPr>
                <w:color w:val="auto"/>
              </w:rPr>
            </w:pPr>
            <w:r w:rsidRPr="00701EB0">
              <w:rPr>
                <w:rFonts w:ascii="ＭＳ 明朝" w:hAnsi="ＭＳ 明朝" w:cs="ＭＳ 明朝"/>
                <w:color w:val="auto"/>
              </w:rPr>
              <w:t xml:space="preserve">　　</w:t>
            </w:r>
            <w:r w:rsidRPr="006F7C78">
              <w:rPr>
                <w:rFonts w:ascii="ＭＳ 明朝" w:hAnsi="ＭＳ 明朝" w:cs="ＭＳ 明朝"/>
                <w:color w:val="auto"/>
                <w:bdr w:val="single" w:sz="4" w:space="0" w:color="auto"/>
              </w:rPr>
              <w:t>４</w:t>
            </w:r>
            <w:r w:rsidRPr="00701EB0">
              <w:rPr>
                <w:rFonts w:ascii="ＭＳ 明朝" w:hAnsi="ＭＳ 明朝" w:cs="ＭＳ 明朝"/>
                <w:color w:val="auto"/>
              </w:rPr>
              <w:t xml:space="preserve">　　３　　</w:t>
            </w:r>
            <w:r w:rsidR="00C53D93" w:rsidRPr="006F7C78">
              <w:rPr>
                <w:rFonts w:ascii="ＭＳ 明朝" w:hAnsi="ＭＳ 明朝" w:cs="ＭＳ 明朝" w:hint="eastAsia"/>
                <w:color w:val="auto"/>
              </w:rPr>
              <w:t>２</w:t>
            </w:r>
            <w:r w:rsidR="00196E73" w:rsidRPr="00701EB0">
              <w:rPr>
                <w:rFonts w:ascii="ＭＳ 明朝" w:hAnsi="ＭＳ 明朝" w:cs="ＭＳ 明朝"/>
                <w:color w:val="auto"/>
              </w:rPr>
              <w:t xml:space="preserve">　　１　　</w:t>
            </w:r>
          </w:p>
        </w:tc>
      </w:tr>
      <w:tr w:rsidR="00453A14" w:rsidRPr="00701EB0" w14:paraId="46C94B41" w14:textId="77777777" w:rsidTr="00C90BC1">
        <w:trPr>
          <w:trHeight w:val="491"/>
        </w:trPr>
        <w:tc>
          <w:tcPr>
            <w:tcW w:w="6465" w:type="dxa"/>
            <w:tcBorders>
              <w:top w:val="single" w:sz="6" w:space="0" w:color="000000"/>
              <w:left w:val="single" w:sz="6" w:space="0" w:color="000000"/>
              <w:bottom w:val="single" w:sz="7" w:space="0" w:color="000000"/>
              <w:right w:val="single" w:sz="6" w:space="0" w:color="000000"/>
            </w:tcBorders>
            <w:vAlign w:val="center"/>
          </w:tcPr>
          <w:p w14:paraId="01A66341" w14:textId="77777777" w:rsidR="00453A14" w:rsidRPr="00701EB0" w:rsidRDefault="00196E73" w:rsidP="008F620C">
            <w:pPr>
              <w:ind w:left="440" w:hangingChars="200" w:hanging="440"/>
              <w:rPr>
                <w:color w:val="auto"/>
              </w:rPr>
            </w:pPr>
            <w:r w:rsidRPr="00701EB0">
              <w:rPr>
                <w:rFonts w:ascii="ＭＳ 明朝" w:hAnsi="ＭＳ 明朝" w:cs="ＭＳ 明朝"/>
                <w:color w:val="auto"/>
              </w:rPr>
              <w:t xml:space="preserve">　・</w:t>
            </w:r>
            <w:r w:rsidRPr="00701EB0">
              <w:rPr>
                <w:color w:val="auto"/>
              </w:rPr>
              <w:t xml:space="preserve"> </w:t>
            </w:r>
            <w:r w:rsidR="008F620C">
              <w:rPr>
                <w:rFonts w:ascii="ＭＳ 明朝" w:eastAsia="ＭＳ 明朝" w:hAnsi="ＭＳ 明朝" w:cs="ＭＳ 明朝" w:hint="eastAsia"/>
                <w:color w:val="auto"/>
              </w:rPr>
              <w:t>学校関係者評価の実施体制を整備し、学校関係者</w:t>
            </w:r>
            <w:r w:rsidRPr="00701EB0">
              <w:rPr>
                <w:rFonts w:ascii="ＭＳ 明朝" w:hAnsi="ＭＳ 明朝" w:cs="ＭＳ 明朝"/>
                <w:color w:val="auto"/>
              </w:rPr>
              <w:t>評価を</w:t>
            </w:r>
            <w:r w:rsidR="008F620C">
              <w:rPr>
                <w:rFonts w:ascii="ＭＳ 明朝" w:eastAsia="ＭＳ 明朝" w:hAnsi="ＭＳ 明朝" w:cs="ＭＳ 明朝" w:hint="eastAsia"/>
                <w:color w:val="auto"/>
              </w:rPr>
              <w:t>実施し、結果を</w:t>
            </w:r>
            <w:r w:rsidRPr="00701EB0">
              <w:rPr>
                <w:rFonts w:ascii="ＭＳ 明朝" w:hAnsi="ＭＳ 明朝" w:cs="ＭＳ 明朝"/>
                <w:color w:val="auto"/>
              </w:rPr>
              <w:t>公開しているか</w:t>
            </w:r>
          </w:p>
        </w:tc>
        <w:tc>
          <w:tcPr>
            <w:tcW w:w="3457" w:type="dxa"/>
            <w:tcBorders>
              <w:top w:val="single" w:sz="6" w:space="0" w:color="000000"/>
              <w:left w:val="single" w:sz="6" w:space="0" w:color="000000"/>
              <w:bottom w:val="single" w:sz="7" w:space="0" w:color="000000"/>
              <w:right w:val="single" w:sz="6" w:space="0" w:color="000000"/>
            </w:tcBorders>
            <w:vAlign w:val="center"/>
          </w:tcPr>
          <w:p w14:paraId="673A6889" w14:textId="77777777" w:rsidR="00453A14" w:rsidRPr="00701EB0" w:rsidRDefault="007E319B" w:rsidP="00BB45B0">
            <w:pPr>
              <w:rPr>
                <w:color w:val="auto"/>
              </w:rPr>
            </w:pPr>
            <w:r w:rsidRPr="00701EB0">
              <w:rPr>
                <w:rFonts w:ascii="ＭＳ 明朝" w:hAnsi="ＭＳ 明朝" w:cs="ＭＳ 明朝"/>
                <w:color w:val="auto"/>
              </w:rPr>
              <w:t xml:space="preserve">　　</w:t>
            </w:r>
            <w:r w:rsidRPr="009B67E2">
              <w:rPr>
                <w:rFonts w:ascii="ＭＳ 明朝" w:hAnsi="ＭＳ 明朝" w:cs="ＭＳ 明朝"/>
                <w:color w:val="auto"/>
                <w:bdr w:val="single" w:sz="4" w:space="0" w:color="auto"/>
              </w:rPr>
              <w:t>４</w:t>
            </w:r>
            <w:r w:rsidRPr="006F7C78">
              <w:rPr>
                <w:rFonts w:ascii="ＭＳ 明朝" w:hAnsi="ＭＳ 明朝" w:cs="ＭＳ 明朝"/>
                <w:color w:val="auto"/>
              </w:rPr>
              <w:t xml:space="preserve">　</w:t>
            </w:r>
            <w:r w:rsidRPr="00701EB0">
              <w:rPr>
                <w:rFonts w:ascii="ＭＳ 明朝" w:hAnsi="ＭＳ 明朝" w:cs="ＭＳ 明朝"/>
                <w:color w:val="auto"/>
              </w:rPr>
              <w:t xml:space="preserve">　</w:t>
            </w:r>
            <w:r w:rsidRPr="009B67E2">
              <w:rPr>
                <w:rFonts w:ascii="ＭＳ 明朝" w:hAnsi="ＭＳ 明朝" w:cs="ＭＳ 明朝"/>
                <w:color w:val="auto"/>
              </w:rPr>
              <w:t>３</w:t>
            </w:r>
            <w:r w:rsidRPr="008F620C">
              <w:rPr>
                <w:rFonts w:ascii="ＭＳ 明朝" w:hAnsi="ＭＳ 明朝" w:cs="ＭＳ 明朝"/>
                <w:color w:val="auto"/>
              </w:rPr>
              <w:t xml:space="preserve">　</w:t>
            </w:r>
            <w:r w:rsidRPr="00A93F51">
              <w:rPr>
                <w:rFonts w:ascii="ＭＳ 明朝" w:hAnsi="ＭＳ 明朝" w:cs="ＭＳ 明朝"/>
                <w:color w:val="auto"/>
              </w:rPr>
              <w:t xml:space="preserve">　</w:t>
            </w:r>
            <w:r w:rsidR="00C53D93" w:rsidRPr="006F7C78">
              <w:rPr>
                <w:rFonts w:ascii="ＭＳ 明朝" w:hAnsi="ＭＳ 明朝" w:cs="ＭＳ 明朝" w:hint="eastAsia"/>
                <w:color w:val="auto"/>
              </w:rPr>
              <w:t>２</w:t>
            </w:r>
            <w:r w:rsidRPr="00701EB0">
              <w:rPr>
                <w:rFonts w:ascii="ＭＳ 明朝" w:hAnsi="ＭＳ 明朝" w:cs="ＭＳ 明朝"/>
                <w:color w:val="auto"/>
              </w:rPr>
              <w:t xml:space="preserve">　　</w:t>
            </w:r>
            <w:r w:rsidRPr="00701EB0">
              <w:rPr>
                <w:rFonts w:ascii="ＭＳ 明朝" w:hAnsi="ＭＳ 明朝" w:cs="ＭＳ 明朝" w:hint="eastAsia"/>
                <w:color w:val="auto"/>
              </w:rPr>
              <w:t>１</w:t>
            </w:r>
            <w:r w:rsidR="00196E73" w:rsidRPr="00701EB0">
              <w:rPr>
                <w:rFonts w:ascii="ＭＳ 明朝" w:hAnsi="ＭＳ 明朝" w:cs="ＭＳ 明朝"/>
                <w:color w:val="auto"/>
              </w:rPr>
              <w:t xml:space="preserve">　</w:t>
            </w:r>
          </w:p>
        </w:tc>
      </w:tr>
    </w:tbl>
    <w:p w14:paraId="3358C8BE" w14:textId="77777777" w:rsidR="00EC5E3A" w:rsidRPr="00C53D93" w:rsidRDefault="00196E73" w:rsidP="00C53D93">
      <w:pPr>
        <w:ind w:firstLineChars="100" w:firstLine="240"/>
        <w:rPr>
          <w:rFonts w:asciiTheme="minorEastAsia" w:eastAsiaTheme="minorEastAsia" w:hAnsiTheme="minorEastAsia" w:cs="ＭＳ 明朝"/>
          <w:color w:val="auto"/>
          <w:sz w:val="24"/>
          <w:szCs w:val="24"/>
        </w:rPr>
      </w:pPr>
      <w:r w:rsidRPr="00C53D93">
        <w:rPr>
          <w:rFonts w:asciiTheme="minorEastAsia" w:eastAsiaTheme="minorEastAsia" w:hAnsiTheme="minorEastAsia"/>
          <w:color w:val="auto"/>
          <w:sz w:val="24"/>
          <w:szCs w:val="24"/>
        </w:rPr>
        <w:t>①</w:t>
      </w:r>
      <w:r w:rsidRPr="00C53D93">
        <w:rPr>
          <w:rFonts w:asciiTheme="minorEastAsia" w:eastAsiaTheme="minorEastAsia" w:hAnsiTheme="minorEastAsia" w:cs="ＭＳ 明朝"/>
          <w:color w:val="auto"/>
          <w:sz w:val="24"/>
          <w:szCs w:val="24"/>
        </w:rPr>
        <w:t>課題</w:t>
      </w:r>
    </w:p>
    <w:p w14:paraId="7019E97A" w14:textId="77777777" w:rsidR="006A5F52" w:rsidRDefault="006A5F52" w:rsidP="00C53D93">
      <w:pPr>
        <w:ind w:left="720" w:hangingChars="300" w:hanging="720"/>
        <w:rPr>
          <w:rFonts w:asciiTheme="minorEastAsia" w:eastAsiaTheme="minorEastAsia" w:hAnsiTheme="minorEastAsia" w:cs="ＭＳ 明朝"/>
          <w:color w:val="auto"/>
          <w:sz w:val="24"/>
          <w:szCs w:val="24"/>
        </w:rPr>
      </w:pPr>
      <w:r w:rsidRPr="00C53D93">
        <w:rPr>
          <w:rFonts w:asciiTheme="minorEastAsia" w:eastAsiaTheme="minorEastAsia" w:hAnsiTheme="minorEastAsia" w:cs="ＭＳ 明朝"/>
          <w:color w:val="auto"/>
          <w:sz w:val="24"/>
          <w:szCs w:val="24"/>
        </w:rPr>
        <w:t xml:space="preserve">　</w:t>
      </w:r>
      <w:r w:rsidR="00C53D93">
        <w:rPr>
          <w:rFonts w:asciiTheme="minorEastAsia" w:eastAsiaTheme="minorEastAsia" w:hAnsiTheme="minorEastAsia" w:cs="ＭＳ 明朝"/>
          <w:color w:val="auto"/>
          <w:sz w:val="24"/>
          <w:szCs w:val="24"/>
        </w:rPr>
        <w:t xml:space="preserve">　</w:t>
      </w:r>
      <w:r w:rsidRPr="00C53D93">
        <w:rPr>
          <w:rFonts w:asciiTheme="minorEastAsia" w:eastAsiaTheme="minorEastAsia" w:hAnsiTheme="minorEastAsia" w:cs="ＭＳ 明朝"/>
          <w:color w:val="auto"/>
          <w:sz w:val="24"/>
          <w:szCs w:val="24"/>
        </w:rPr>
        <w:t>・</w:t>
      </w:r>
      <w:r w:rsidR="008F21A0">
        <w:rPr>
          <w:rFonts w:asciiTheme="minorEastAsia" w:eastAsiaTheme="minorEastAsia" w:hAnsiTheme="minorEastAsia" w:cs="ＭＳ 明朝" w:hint="eastAsia"/>
          <w:color w:val="auto"/>
          <w:sz w:val="24"/>
          <w:szCs w:val="24"/>
        </w:rPr>
        <w:t>学生</w:t>
      </w:r>
      <w:r w:rsidRPr="00C53D93">
        <w:rPr>
          <w:rFonts w:asciiTheme="minorEastAsia" w:eastAsiaTheme="minorEastAsia" w:hAnsiTheme="minorEastAsia" w:cs="ＭＳ 明朝"/>
          <w:color w:val="auto"/>
          <w:sz w:val="24"/>
          <w:szCs w:val="24"/>
        </w:rPr>
        <w:t>間のSNSの利用により、学校が把握しきれないところで、個人情報</w:t>
      </w:r>
      <w:r w:rsidR="00204840" w:rsidRPr="00C53D93">
        <w:rPr>
          <w:rFonts w:asciiTheme="minorEastAsia" w:eastAsiaTheme="minorEastAsia" w:hAnsiTheme="minorEastAsia" w:cs="ＭＳ 明朝"/>
          <w:color w:val="auto"/>
          <w:sz w:val="24"/>
          <w:szCs w:val="24"/>
        </w:rPr>
        <w:t>(顔写真等</w:t>
      </w:r>
      <w:r w:rsidR="00204840" w:rsidRPr="00C53D93">
        <w:rPr>
          <w:rFonts w:asciiTheme="minorEastAsia" w:eastAsiaTheme="minorEastAsia" w:hAnsiTheme="minorEastAsia" w:cs="ＭＳ 明朝" w:hint="eastAsia"/>
          <w:color w:val="auto"/>
          <w:sz w:val="24"/>
          <w:szCs w:val="24"/>
        </w:rPr>
        <w:t>)</w:t>
      </w:r>
      <w:r w:rsidRPr="00C53D93">
        <w:rPr>
          <w:rFonts w:asciiTheme="minorEastAsia" w:eastAsiaTheme="minorEastAsia" w:hAnsiTheme="minorEastAsia" w:cs="ＭＳ 明朝"/>
          <w:color w:val="auto"/>
          <w:sz w:val="24"/>
          <w:szCs w:val="24"/>
        </w:rPr>
        <w:t>がネット上に流れてしまう事例</w:t>
      </w:r>
      <w:r w:rsidR="006936A7">
        <w:rPr>
          <w:rFonts w:asciiTheme="minorEastAsia" w:eastAsiaTheme="minorEastAsia" w:hAnsiTheme="minorEastAsia" w:cs="ＭＳ 明朝"/>
          <w:color w:val="auto"/>
          <w:sz w:val="24"/>
          <w:szCs w:val="24"/>
        </w:rPr>
        <w:t>等を防止する</w:t>
      </w:r>
      <w:r w:rsidRPr="00C53D93">
        <w:rPr>
          <w:rFonts w:asciiTheme="minorEastAsia" w:eastAsiaTheme="minorEastAsia" w:hAnsiTheme="minorEastAsia" w:cs="ＭＳ 明朝"/>
          <w:color w:val="auto"/>
          <w:sz w:val="24"/>
          <w:szCs w:val="24"/>
        </w:rPr>
        <w:t>。</w:t>
      </w:r>
    </w:p>
    <w:p w14:paraId="2D1EDFF6" w14:textId="77777777" w:rsidR="00453A14" w:rsidRPr="00C53D93" w:rsidRDefault="008F620C" w:rsidP="006F7C78">
      <w:pPr>
        <w:ind w:left="720" w:hangingChars="300" w:hanging="720"/>
        <w:rPr>
          <w:rFonts w:asciiTheme="minorEastAsia" w:eastAsiaTheme="minorEastAsia" w:hAnsiTheme="minorEastAsia"/>
          <w:sz w:val="24"/>
          <w:szCs w:val="24"/>
        </w:rPr>
      </w:pPr>
      <w:r>
        <w:rPr>
          <w:rFonts w:asciiTheme="minorEastAsia" w:eastAsiaTheme="minorEastAsia" w:hAnsiTheme="minorEastAsia" w:cs="ＭＳ 明朝" w:hint="eastAsia"/>
          <w:color w:val="auto"/>
          <w:sz w:val="24"/>
          <w:szCs w:val="24"/>
        </w:rPr>
        <w:t xml:space="preserve">　</w:t>
      </w:r>
      <w:r w:rsidR="00196E73" w:rsidRPr="00C53D93">
        <w:rPr>
          <w:rFonts w:asciiTheme="minorEastAsia" w:eastAsiaTheme="minorEastAsia" w:hAnsiTheme="minorEastAsia"/>
          <w:sz w:val="24"/>
          <w:szCs w:val="24"/>
        </w:rPr>
        <w:t>②</w:t>
      </w:r>
      <w:r w:rsidR="00196E73" w:rsidRPr="00C53D93">
        <w:rPr>
          <w:rFonts w:asciiTheme="minorEastAsia" w:eastAsiaTheme="minorEastAsia" w:hAnsiTheme="minorEastAsia" w:cs="ＭＳ 明朝"/>
          <w:sz w:val="24"/>
          <w:szCs w:val="24"/>
        </w:rPr>
        <w:t>今後の改善方策</w:t>
      </w:r>
    </w:p>
    <w:p w14:paraId="1482B6EA" w14:textId="77777777" w:rsidR="008F21A0" w:rsidRDefault="006A5F52" w:rsidP="00C53D93">
      <w:pPr>
        <w:ind w:left="720" w:hangingChars="300" w:hanging="720"/>
        <w:rPr>
          <w:rFonts w:asciiTheme="minorEastAsia" w:eastAsiaTheme="minorEastAsia" w:hAnsiTheme="minorEastAsia"/>
          <w:sz w:val="24"/>
          <w:szCs w:val="24"/>
        </w:rPr>
      </w:pPr>
      <w:r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r w:rsidR="008F21A0">
        <w:rPr>
          <w:rFonts w:asciiTheme="minorEastAsia" w:eastAsiaTheme="minorEastAsia" w:hAnsiTheme="minorEastAsia" w:hint="eastAsia"/>
          <w:sz w:val="24"/>
          <w:szCs w:val="24"/>
        </w:rPr>
        <w:t>・行事の写真閲覧等に関しては、必ず本人の同意を得、拒否する場合には削除し</w:t>
      </w:r>
      <w:r w:rsidR="008F620C">
        <w:rPr>
          <w:rFonts w:asciiTheme="minorEastAsia" w:eastAsiaTheme="minorEastAsia" w:hAnsiTheme="minorEastAsia" w:hint="eastAsia"/>
          <w:sz w:val="24"/>
          <w:szCs w:val="24"/>
        </w:rPr>
        <w:t>確認後に閲覧へと導く。</w:t>
      </w:r>
    </w:p>
    <w:p w14:paraId="75AFDA9D" w14:textId="77777777" w:rsidR="00EC5E3A" w:rsidRPr="00C53D93" w:rsidRDefault="006A5F52" w:rsidP="008F21A0">
      <w:pPr>
        <w:ind w:leftChars="200" w:left="680" w:hangingChars="100" w:hanging="240"/>
        <w:rPr>
          <w:rFonts w:asciiTheme="minorEastAsia" w:eastAsiaTheme="minorEastAsia" w:hAnsiTheme="minorEastAsia"/>
          <w:sz w:val="24"/>
          <w:szCs w:val="24"/>
        </w:rPr>
      </w:pPr>
      <w:r w:rsidRPr="00C53D93">
        <w:rPr>
          <w:rFonts w:asciiTheme="minorEastAsia" w:eastAsiaTheme="minorEastAsia" w:hAnsiTheme="minorEastAsia"/>
          <w:sz w:val="24"/>
          <w:szCs w:val="24"/>
        </w:rPr>
        <w:t>・SNS利用等、情報リテラシーの向上及び情報モラルについて、職員</w:t>
      </w:r>
      <w:r w:rsidR="002B34F9">
        <w:rPr>
          <w:rFonts w:asciiTheme="minorEastAsia" w:eastAsiaTheme="minorEastAsia" w:hAnsiTheme="minorEastAsia" w:hint="eastAsia"/>
          <w:sz w:val="24"/>
          <w:szCs w:val="24"/>
        </w:rPr>
        <w:t>間内で確認し、担任より</w:t>
      </w:r>
      <w:r w:rsidR="008F21A0">
        <w:rPr>
          <w:rFonts w:asciiTheme="minorEastAsia" w:eastAsiaTheme="minorEastAsia" w:hAnsiTheme="minorEastAsia" w:hint="eastAsia"/>
          <w:sz w:val="24"/>
          <w:szCs w:val="24"/>
        </w:rPr>
        <w:t>学生</w:t>
      </w:r>
      <w:r w:rsidR="002B34F9">
        <w:rPr>
          <w:rFonts w:asciiTheme="minorEastAsia" w:eastAsiaTheme="minorEastAsia" w:hAnsiTheme="minorEastAsia" w:hint="eastAsia"/>
          <w:sz w:val="24"/>
          <w:szCs w:val="24"/>
        </w:rPr>
        <w:t>へ問題事例等上げ周知できるようにする</w:t>
      </w:r>
      <w:r w:rsidRPr="00C53D93">
        <w:rPr>
          <w:rFonts w:asciiTheme="minorEastAsia" w:eastAsiaTheme="minorEastAsia" w:hAnsiTheme="minorEastAsia"/>
          <w:sz w:val="24"/>
          <w:szCs w:val="24"/>
        </w:rPr>
        <w:t>。</w:t>
      </w:r>
    </w:p>
    <w:p w14:paraId="7662AE4C" w14:textId="77777777" w:rsidR="00637E99" w:rsidRPr="00C53D93" w:rsidRDefault="00637E99" w:rsidP="00C53D93">
      <w:pPr>
        <w:ind w:left="720" w:hangingChars="300" w:hanging="720"/>
        <w:rPr>
          <w:rFonts w:asciiTheme="minorEastAsia" w:eastAsiaTheme="minorEastAsia" w:hAnsiTheme="minorEastAsia"/>
          <w:sz w:val="24"/>
          <w:szCs w:val="24"/>
        </w:rPr>
      </w:pPr>
      <w:r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r w:rsidRPr="00C53D93">
        <w:rPr>
          <w:rFonts w:asciiTheme="minorEastAsia" w:eastAsiaTheme="minorEastAsia" w:hAnsiTheme="minorEastAsia"/>
          <w:sz w:val="24"/>
          <w:szCs w:val="24"/>
        </w:rPr>
        <w:t>・学校評価の結果と対策・対応について教職員で情報共有し、</w:t>
      </w:r>
      <w:r w:rsidR="00204840" w:rsidRPr="00C53D93">
        <w:rPr>
          <w:rFonts w:asciiTheme="minorEastAsia" w:eastAsiaTheme="minorEastAsia" w:hAnsiTheme="minorEastAsia"/>
          <w:sz w:val="24"/>
          <w:szCs w:val="24"/>
        </w:rPr>
        <w:t>自己評価によって明らかとなった改善を必要とする事項に、できることから取り組む。</w:t>
      </w:r>
    </w:p>
    <w:p w14:paraId="2D7782AE" w14:textId="77777777" w:rsidR="009A79E1" w:rsidRPr="00C53D93" w:rsidRDefault="009A79E1" w:rsidP="00C53D93">
      <w:pPr>
        <w:ind w:left="720" w:hangingChars="300" w:hanging="720"/>
        <w:rPr>
          <w:rFonts w:asciiTheme="minorEastAsia" w:eastAsiaTheme="minorEastAsia" w:hAnsiTheme="minorEastAsia"/>
          <w:sz w:val="24"/>
          <w:szCs w:val="24"/>
        </w:rPr>
      </w:pPr>
    </w:p>
    <w:p w14:paraId="5CDD0DF3" w14:textId="77777777" w:rsidR="00365FFA" w:rsidRPr="006650EB" w:rsidRDefault="00C53D93" w:rsidP="006650EB">
      <w:pPr>
        <w:rPr>
          <w:rFonts w:asciiTheme="majorEastAsia" w:eastAsiaTheme="majorEastAsia" w:hAnsiTheme="majorEastAsia"/>
          <w:b/>
          <w:sz w:val="24"/>
          <w:szCs w:val="24"/>
        </w:rPr>
      </w:pPr>
      <w:r>
        <w:rPr>
          <w:rFonts w:asciiTheme="majorEastAsia" w:eastAsiaTheme="majorEastAsia" w:hAnsiTheme="majorEastAsia" w:cs="ＭＳ 明朝" w:hint="eastAsia"/>
          <w:b/>
          <w:sz w:val="24"/>
          <w:szCs w:val="24"/>
        </w:rPr>
        <w:t>＜</w:t>
      </w:r>
      <w:r w:rsidR="00365FFA" w:rsidRPr="006650EB">
        <w:rPr>
          <w:rFonts w:asciiTheme="majorEastAsia" w:eastAsiaTheme="majorEastAsia" w:hAnsiTheme="majorEastAsia" w:cs="ＭＳ 明朝" w:hint="eastAsia"/>
          <w:b/>
          <w:sz w:val="24"/>
          <w:szCs w:val="24"/>
        </w:rPr>
        <w:t>社会貢献・地域貢献</w:t>
      </w:r>
      <w:r>
        <w:rPr>
          <w:rFonts w:asciiTheme="majorEastAsia" w:eastAsiaTheme="majorEastAsia" w:hAnsiTheme="majorEastAsia" w:cs="ＭＳ 明朝" w:hint="eastAsia"/>
          <w:b/>
          <w:sz w:val="24"/>
          <w:szCs w:val="24"/>
        </w:rPr>
        <w:t>＞</w:t>
      </w:r>
    </w:p>
    <w:tbl>
      <w:tblPr>
        <w:tblStyle w:val="TableGrid"/>
        <w:tblW w:w="9590" w:type="dxa"/>
        <w:tblInd w:w="467" w:type="dxa"/>
        <w:tblCellMar>
          <w:top w:w="56" w:type="dxa"/>
          <w:left w:w="37" w:type="dxa"/>
          <w:right w:w="115" w:type="dxa"/>
        </w:tblCellMar>
        <w:tblLook w:val="04A0" w:firstRow="1" w:lastRow="0" w:firstColumn="1" w:lastColumn="0" w:noHBand="0" w:noVBand="1"/>
      </w:tblPr>
      <w:tblGrid>
        <w:gridCol w:w="6274"/>
        <w:gridCol w:w="3316"/>
      </w:tblGrid>
      <w:tr w:rsidR="00365FFA" w14:paraId="67DB32ED" w14:textId="77777777" w:rsidTr="00365FFA">
        <w:trPr>
          <w:trHeight w:val="521"/>
        </w:trPr>
        <w:tc>
          <w:tcPr>
            <w:tcW w:w="6274" w:type="dxa"/>
            <w:tcBorders>
              <w:top w:val="single" w:sz="6" w:space="0" w:color="000000"/>
              <w:left w:val="single" w:sz="6" w:space="0" w:color="000000"/>
              <w:bottom w:val="single" w:sz="6" w:space="0" w:color="000000"/>
              <w:right w:val="single" w:sz="6" w:space="0" w:color="000000"/>
            </w:tcBorders>
            <w:vAlign w:val="center"/>
            <w:hideMark/>
          </w:tcPr>
          <w:p w14:paraId="276CFAB8" w14:textId="77777777" w:rsidR="00365FFA" w:rsidRDefault="00365FFA">
            <w:pPr>
              <w:jc w:val="center"/>
              <w:rPr>
                <w:rFonts w:asciiTheme="minorEastAsia" w:eastAsiaTheme="minorEastAsia" w:hAnsiTheme="minorEastAsia"/>
              </w:rPr>
            </w:pPr>
            <w:r>
              <w:rPr>
                <w:rFonts w:asciiTheme="minorEastAsia" w:eastAsiaTheme="minorEastAsia" w:hAnsiTheme="minorEastAsia" w:cs="ＭＳ 明朝" w:hint="eastAsia"/>
              </w:rPr>
              <w:t>評</w:t>
            </w:r>
            <w:r>
              <w:rPr>
                <w:rFonts w:asciiTheme="minorEastAsia" w:eastAsiaTheme="minorEastAsia" w:hAnsiTheme="minorEastAsia" w:hint="eastAsia"/>
              </w:rPr>
              <w:t xml:space="preserve"> </w:t>
            </w:r>
            <w:r>
              <w:rPr>
                <w:rFonts w:asciiTheme="minorEastAsia" w:eastAsiaTheme="minorEastAsia" w:hAnsiTheme="minorEastAsia" w:cs="ＭＳ 明朝" w:hint="eastAsia"/>
              </w:rPr>
              <w:t>価</w:t>
            </w:r>
            <w:r>
              <w:rPr>
                <w:rFonts w:asciiTheme="minorEastAsia" w:eastAsiaTheme="minorEastAsia" w:hAnsiTheme="minorEastAsia" w:hint="eastAsia"/>
              </w:rPr>
              <w:t xml:space="preserve"> </w:t>
            </w:r>
            <w:r>
              <w:rPr>
                <w:rFonts w:asciiTheme="minorEastAsia" w:eastAsiaTheme="minorEastAsia" w:hAnsiTheme="minorEastAsia" w:cs="ＭＳ 明朝" w:hint="eastAsia"/>
              </w:rPr>
              <w:t>項</w:t>
            </w:r>
            <w:r>
              <w:rPr>
                <w:rFonts w:asciiTheme="minorEastAsia" w:eastAsiaTheme="minorEastAsia" w:hAnsiTheme="minorEastAsia" w:hint="eastAsia"/>
              </w:rPr>
              <w:t xml:space="preserve"> </w:t>
            </w:r>
            <w:r>
              <w:rPr>
                <w:rFonts w:asciiTheme="minorEastAsia" w:eastAsiaTheme="minorEastAsia" w:hAnsiTheme="minorEastAsia" w:cs="ＭＳ 明朝" w:hint="eastAsia"/>
              </w:rPr>
              <w:t>目</w:t>
            </w:r>
          </w:p>
        </w:tc>
        <w:tc>
          <w:tcPr>
            <w:tcW w:w="3316" w:type="dxa"/>
            <w:tcBorders>
              <w:top w:val="single" w:sz="6" w:space="0" w:color="000000"/>
              <w:left w:val="single" w:sz="6" w:space="0" w:color="000000"/>
              <w:bottom w:val="single" w:sz="6" w:space="0" w:color="000000"/>
              <w:right w:val="single" w:sz="6" w:space="0" w:color="000000"/>
            </w:tcBorders>
            <w:hideMark/>
          </w:tcPr>
          <w:p w14:paraId="1ADB3DB6" w14:textId="77777777" w:rsidR="00365FFA" w:rsidRDefault="00365FFA">
            <w:pPr>
              <w:rPr>
                <w:rFonts w:asciiTheme="minorEastAsia" w:eastAsiaTheme="minorEastAsia" w:hAnsiTheme="minorEastAsia"/>
              </w:rPr>
            </w:pPr>
            <w:r>
              <w:rPr>
                <w:rFonts w:asciiTheme="minorEastAsia" w:eastAsiaTheme="minorEastAsia" w:hAnsiTheme="minorEastAsia" w:cs="ＭＳ 明朝" w:hint="eastAsia"/>
              </w:rPr>
              <w:t>適切</w:t>
            </w:r>
            <w:r>
              <w:rPr>
                <w:rFonts w:asciiTheme="minorEastAsia" w:eastAsiaTheme="minorEastAsia" w:hAnsiTheme="minorEastAsia" w:hint="eastAsia"/>
              </w:rPr>
              <w:t>…</w:t>
            </w:r>
            <w:r>
              <w:rPr>
                <w:rFonts w:asciiTheme="minorEastAsia" w:eastAsiaTheme="minorEastAsia" w:hAnsiTheme="minorEastAsia" w:cs="ＭＳ 明朝" w:hint="eastAsia"/>
              </w:rPr>
              <w:t>４、ほぼ適切</w:t>
            </w:r>
            <w:r>
              <w:rPr>
                <w:rFonts w:asciiTheme="minorEastAsia" w:eastAsiaTheme="minorEastAsia" w:hAnsiTheme="minorEastAsia" w:hint="eastAsia"/>
              </w:rPr>
              <w:t>…</w:t>
            </w:r>
            <w:r>
              <w:rPr>
                <w:rFonts w:asciiTheme="minorEastAsia" w:eastAsiaTheme="minorEastAsia" w:hAnsiTheme="minorEastAsia" w:cs="ＭＳ 明朝" w:hint="eastAsia"/>
              </w:rPr>
              <w:t>３、　　　　　やや不適切</w:t>
            </w:r>
            <w:r>
              <w:rPr>
                <w:rFonts w:asciiTheme="minorEastAsia" w:eastAsiaTheme="minorEastAsia" w:hAnsiTheme="minorEastAsia" w:hint="eastAsia"/>
              </w:rPr>
              <w:t>…</w:t>
            </w:r>
            <w:r>
              <w:rPr>
                <w:rFonts w:asciiTheme="minorEastAsia" w:eastAsiaTheme="minorEastAsia" w:hAnsiTheme="minorEastAsia" w:cs="ＭＳ 明朝" w:hint="eastAsia"/>
              </w:rPr>
              <w:t>２、不適切</w:t>
            </w:r>
            <w:r>
              <w:rPr>
                <w:rFonts w:asciiTheme="minorEastAsia" w:eastAsiaTheme="minorEastAsia" w:hAnsiTheme="minorEastAsia" w:hint="eastAsia"/>
              </w:rPr>
              <w:t>…</w:t>
            </w:r>
            <w:r>
              <w:rPr>
                <w:rFonts w:asciiTheme="minorEastAsia" w:eastAsiaTheme="minorEastAsia" w:hAnsiTheme="minorEastAsia" w:cs="ＭＳ 明朝" w:hint="eastAsia"/>
              </w:rPr>
              <w:t>１</w:t>
            </w:r>
          </w:p>
        </w:tc>
      </w:tr>
      <w:tr w:rsidR="00365FFA" w14:paraId="02BFF4C7" w14:textId="77777777" w:rsidTr="006650EB">
        <w:trPr>
          <w:trHeight w:val="776"/>
        </w:trPr>
        <w:tc>
          <w:tcPr>
            <w:tcW w:w="6274" w:type="dxa"/>
            <w:tcBorders>
              <w:top w:val="single" w:sz="6" w:space="0" w:color="000000"/>
              <w:left w:val="single" w:sz="6" w:space="0" w:color="000000"/>
              <w:bottom w:val="single" w:sz="6" w:space="0" w:color="000000"/>
              <w:right w:val="single" w:sz="6" w:space="0" w:color="000000"/>
            </w:tcBorders>
            <w:vAlign w:val="center"/>
            <w:hideMark/>
          </w:tcPr>
          <w:p w14:paraId="5F3D96B2" w14:textId="77777777" w:rsidR="00365FFA" w:rsidRDefault="00365FFA">
            <w:pPr>
              <w:ind w:left="440" w:hangingChars="200" w:hanging="440"/>
              <w:rPr>
                <w:rFonts w:asciiTheme="minorEastAsia" w:eastAsiaTheme="minorEastAsia" w:hAnsiTheme="minorEastAsia"/>
              </w:rPr>
            </w:pPr>
            <w:r>
              <w:rPr>
                <w:rFonts w:asciiTheme="minorEastAsia" w:eastAsiaTheme="minorEastAsia" w:hAnsiTheme="minorEastAsia" w:cs="ＭＳ 明朝" w:hint="eastAsia"/>
              </w:rPr>
              <w:lastRenderedPageBreak/>
              <w:t xml:space="preserve">　・</w:t>
            </w:r>
            <w:r>
              <w:rPr>
                <w:rFonts w:asciiTheme="minorEastAsia" w:eastAsiaTheme="minorEastAsia" w:hAnsiTheme="minorEastAsia" w:hint="eastAsia"/>
              </w:rPr>
              <w:t xml:space="preserve"> </w:t>
            </w:r>
            <w:r>
              <w:rPr>
                <w:rFonts w:asciiTheme="minorEastAsia" w:eastAsiaTheme="minorEastAsia" w:hAnsiTheme="minorEastAsia" w:cs="ＭＳ 明朝" w:hint="eastAsia"/>
              </w:rPr>
              <w:t>学校の教育資源や施設を活用した社会貢献・地域貢献を行っているか</w:t>
            </w:r>
          </w:p>
        </w:tc>
        <w:tc>
          <w:tcPr>
            <w:tcW w:w="3316" w:type="dxa"/>
            <w:tcBorders>
              <w:top w:val="single" w:sz="6" w:space="0" w:color="000000"/>
              <w:left w:val="single" w:sz="6" w:space="0" w:color="000000"/>
              <w:bottom w:val="single" w:sz="6" w:space="0" w:color="000000"/>
              <w:right w:val="single" w:sz="6" w:space="0" w:color="000000"/>
            </w:tcBorders>
            <w:vAlign w:val="center"/>
            <w:hideMark/>
          </w:tcPr>
          <w:p w14:paraId="58CB1A62" w14:textId="77777777" w:rsidR="00365FFA" w:rsidRDefault="00C53D93">
            <w:pPr>
              <w:rPr>
                <w:rFonts w:asciiTheme="minorEastAsia" w:eastAsiaTheme="minorEastAsia" w:hAnsiTheme="minorEastAsia"/>
              </w:rPr>
            </w:pPr>
            <w:r>
              <w:rPr>
                <w:rFonts w:asciiTheme="minorEastAsia" w:eastAsiaTheme="minorEastAsia" w:hAnsiTheme="minorEastAsia" w:cs="ＭＳ 明朝" w:hint="eastAsia"/>
              </w:rPr>
              <w:t xml:space="preserve">　　４　　</w:t>
            </w:r>
            <w:r w:rsidRPr="00C53D93">
              <w:rPr>
                <w:rFonts w:asciiTheme="minorEastAsia" w:eastAsiaTheme="minorEastAsia" w:hAnsiTheme="minorEastAsia" w:cs="ＭＳ 明朝" w:hint="eastAsia"/>
                <w:bdr w:val="single" w:sz="4" w:space="0" w:color="auto"/>
              </w:rPr>
              <w:t>３</w:t>
            </w:r>
            <w:r w:rsidR="00365FFA">
              <w:rPr>
                <w:rFonts w:asciiTheme="minorEastAsia" w:eastAsiaTheme="minorEastAsia" w:hAnsiTheme="minorEastAsia" w:cs="ＭＳ 明朝" w:hint="eastAsia"/>
              </w:rPr>
              <w:t xml:space="preserve">　　２　　１　　</w:t>
            </w:r>
          </w:p>
        </w:tc>
      </w:tr>
      <w:tr w:rsidR="00365FFA" w14:paraId="44F8A1C4" w14:textId="77777777" w:rsidTr="006650EB">
        <w:trPr>
          <w:trHeight w:val="776"/>
        </w:trPr>
        <w:tc>
          <w:tcPr>
            <w:tcW w:w="6274" w:type="dxa"/>
            <w:tcBorders>
              <w:top w:val="single" w:sz="6" w:space="0" w:color="000000"/>
              <w:left w:val="single" w:sz="6" w:space="0" w:color="000000"/>
              <w:bottom w:val="single" w:sz="8" w:space="0" w:color="000000"/>
              <w:right w:val="single" w:sz="6" w:space="0" w:color="000000"/>
            </w:tcBorders>
            <w:vAlign w:val="center"/>
            <w:hideMark/>
          </w:tcPr>
          <w:p w14:paraId="191E1B3C" w14:textId="77777777" w:rsidR="00365FFA" w:rsidRDefault="00365FFA">
            <w:pPr>
              <w:rPr>
                <w:rFonts w:asciiTheme="minorEastAsia" w:eastAsiaTheme="minorEastAsia" w:hAnsiTheme="minorEastAsia"/>
              </w:rPr>
            </w:pPr>
            <w:r>
              <w:rPr>
                <w:rFonts w:asciiTheme="minorEastAsia" w:eastAsiaTheme="minorEastAsia" w:hAnsiTheme="minorEastAsia" w:cs="ＭＳ 明朝" w:hint="eastAsia"/>
              </w:rPr>
              <w:t xml:space="preserve">　・</w:t>
            </w:r>
            <w:r>
              <w:rPr>
                <w:rFonts w:asciiTheme="minorEastAsia" w:eastAsiaTheme="minorEastAsia" w:hAnsiTheme="minorEastAsia" w:hint="eastAsia"/>
              </w:rPr>
              <w:t xml:space="preserve"> </w:t>
            </w:r>
            <w:r w:rsidR="000C7E54">
              <w:rPr>
                <w:rFonts w:asciiTheme="minorEastAsia" w:eastAsiaTheme="minorEastAsia" w:hAnsiTheme="minorEastAsia" w:hint="eastAsia"/>
              </w:rPr>
              <w:t>学生</w:t>
            </w:r>
            <w:r>
              <w:rPr>
                <w:rFonts w:asciiTheme="minorEastAsia" w:eastAsiaTheme="minorEastAsia" w:hAnsiTheme="minorEastAsia" w:cs="ＭＳ 明朝" w:hint="eastAsia"/>
              </w:rPr>
              <w:t>のボランティア活動を奨励、支援しているか</w:t>
            </w:r>
          </w:p>
        </w:tc>
        <w:tc>
          <w:tcPr>
            <w:tcW w:w="3316" w:type="dxa"/>
            <w:tcBorders>
              <w:top w:val="single" w:sz="6" w:space="0" w:color="000000"/>
              <w:left w:val="single" w:sz="6" w:space="0" w:color="000000"/>
              <w:bottom w:val="single" w:sz="8" w:space="0" w:color="000000"/>
              <w:right w:val="single" w:sz="6" w:space="0" w:color="000000"/>
            </w:tcBorders>
            <w:vAlign w:val="center"/>
            <w:hideMark/>
          </w:tcPr>
          <w:p w14:paraId="33079555" w14:textId="77777777" w:rsidR="00365FFA" w:rsidRDefault="00C53D93">
            <w:pPr>
              <w:rPr>
                <w:rFonts w:asciiTheme="minorEastAsia" w:eastAsiaTheme="minorEastAsia" w:hAnsiTheme="minorEastAsia"/>
              </w:rPr>
            </w:pPr>
            <w:r>
              <w:rPr>
                <w:rFonts w:asciiTheme="minorEastAsia" w:eastAsiaTheme="minorEastAsia" w:hAnsiTheme="minorEastAsia" w:cs="ＭＳ 明朝" w:hint="eastAsia"/>
              </w:rPr>
              <w:t xml:space="preserve">　　</w:t>
            </w:r>
            <w:r w:rsidRPr="00C53D93">
              <w:rPr>
                <w:rFonts w:asciiTheme="minorEastAsia" w:eastAsiaTheme="minorEastAsia" w:hAnsiTheme="minorEastAsia" w:cs="ＭＳ 明朝" w:hint="eastAsia"/>
                <w:bdr w:val="single" w:sz="4" w:space="0" w:color="auto"/>
              </w:rPr>
              <w:t>４</w:t>
            </w:r>
            <w:r w:rsidR="00365FFA">
              <w:rPr>
                <w:rFonts w:asciiTheme="minorEastAsia" w:eastAsiaTheme="minorEastAsia" w:hAnsiTheme="minorEastAsia" w:cs="ＭＳ 明朝" w:hint="eastAsia"/>
              </w:rPr>
              <w:t xml:space="preserve">　　３　　２　　１　　</w:t>
            </w:r>
          </w:p>
        </w:tc>
      </w:tr>
    </w:tbl>
    <w:p w14:paraId="1162A569" w14:textId="77777777" w:rsidR="00365FFA" w:rsidRPr="00C53D93" w:rsidRDefault="00365FFA" w:rsidP="00C53D93">
      <w:pPr>
        <w:ind w:firstLineChars="200" w:firstLine="480"/>
        <w:rPr>
          <w:rFonts w:asciiTheme="minorEastAsia" w:eastAsiaTheme="minorEastAsia" w:hAnsiTheme="minorEastAsia" w:cs="ＭＳ 明朝"/>
          <w:sz w:val="24"/>
          <w:szCs w:val="24"/>
        </w:rPr>
      </w:pPr>
      <w:r w:rsidRPr="00C53D93">
        <w:rPr>
          <w:rFonts w:asciiTheme="minorEastAsia" w:eastAsiaTheme="minorEastAsia" w:hAnsiTheme="minorEastAsia" w:hint="eastAsia"/>
          <w:sz w:val="24"/>
          <w:szCs w:val="24"/>
        </w:rPr>
        <w:t>①</w:t>
      </w:r>
      <w:r w:rsidRPr="00C53D93">
        <w:rPr>
          <w:rFonts w:asciiTheme="minorEastAsia" w:eastAsiaTheme="minorEastAsia" w:hAnsiTheme="minorEastAsia" w:cs="ＭＳ 明朝" w:hint="eastAsia"/>
          <w:sz w:val="24"/>
          <w:szCs w:val="24"/>
        </w:rPr>
        <w:t>課題</w:t>
      </w:r>
    </w:p>
    <w:p w14:paraId="10707262" w14:textId="77777777" w:rsidR="006650EB" w:rsidRPr="00C53D93" w:rsidRDefault="006650EB" w:rsidP="006650EB">
      <w:pPr>
        <w:ind w:firstLineChars="100" w:firstLine="240"/>
        <w:rPr>
          <w:rFonts w:asciiTheme="minorEastAsia" w:eastAsiaTheme="minorEastAsia" w:hAnsiTheme="minorEastAsia"/>
          <w:sz w:val="24"/>
          <w:szCs w:val="24"/>
        </w:rPr>
      </w:pPr>
      <w:r w:rsidRPr="00C53D93">
        <w:rPr>
          <w:rFonts w:asciiTheme="minorEastAsia" w:eastAsiaTheme="minorEastAsia" w:hAnsiTheme="minorEastAsia" w:cs="ＭＳ 明朝"/>
          <w:sz w:val="24"/>
          <w:szCs w:val="24"/>
        </w:rPr>
        <w:t xml:space="preserve">　</w:t>
      </w:r>
      <w:r w:rsidR="00C53D93">
        <w:rPr>
          <w:rFonts w:asciiTheme="minorEastAsia" w:eastAsiaTheme="minorEastAsia" w:hAnsiTheme="minorEastAsia" w:cs="ＭＳ 明朝"/>
          <w:sz w:val="24"/>
          <w:szCs w:val="24"/>
        </w:rPr>
        <w:t xml:space="preserve">　</w:t>
      </w:r>
      <w:r w:rsidRPr="00C53D93">
        <w:rPr>
          <w:rFonts w:asciiTheme="minorEastAsia" w:eastAsiaTheme="minorEastAsia" w:hAnsiTheme="minorEastAsia" w:cs="ＭＳ 明朝"/>
          <w:sz w:val="24"/>
          <w:szCs w:val="24"/>
        </w:rPr>
        <w:t>・教育資源を活かした地域貢献の推進</w:t>
      </w:r>
      <w:r w:rsidR="006936A7">
        <w:rPr>
          <w:rFonts w:asciiTheme="minorEastAsia" w:eastAsiaTheme="minorEastAsia" w:hAnsiTheme="minorEastAsia" w:cs="ＭＳ 明朝"/>
          <w:sz w:val="24"/>
          <w:szCs w:val="24"/>
        </w:rPr>
        <w:t>をする。</w:t>
      </w:r>
    </w:p>
    <w:p w14:paraId="44E0C6C9" w14:textId="77777777" w:rsidR="00F45A42" w:rsidRDefault="006650EB" w:rsidP="00365FFA">
      <w:pPr>
        <w:rPr>
          <w:rFonts w:asciiTheme="minorEastAsia" w:eastAsiaTheme="minorEastAsia" w:hAnsiTheme="minorEastAsia"/>
          <w:sz w:val="24"/>
          <w:szCs w:val="24"/>
        </w:rPr>
      </w:pPr>
      <w:r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p>
    <w:p w14:paraId="7E36D4CC" w14:textId="77777777" w:rsidR="00365FFA" w:rsidRPr="00C53D93" w:rsidRDefault="00365FFA" w:rsidP="00F45A42">
      <w:pPr>
        <w:ind w:firstLineChars="200" w:firstLine="480"/>
        <w:rPr>
          <w:rFonts w:asciiTheme="minorEastAsia" w:eastAsiaTheme="minorEastAsia" w:hAnsiTheme="minorEastAsia"/>
          <w:sz w:val="24"/>
          <w:szCs w:val="24"/>
        </w:rPr>
      </w:pPr>
      <w:r w:rsidRPr="00C53D93">
        <w:rPr>
          <w:rFonts w:asciiTheme="minorEastAsia" w:eastAsiaTheme="minorEastAsia" w:hAnsiTheme="minorEastAsia" w:hint="eastAsia"/>
          <w:sz w:val="24"/>
          <w:szCs w:val="24"/>
        </w:rPr>
        <w:t>②</w:t>
      </w:r>
      <w:r w:rsidRPr="00C53D93">
        <w:rPr>
          <w:rFonts w:asciiTheme="minorEastAsia" w:eastAsiaTheme="minorEastAsia" w:hAnsiTheme="minorEastAsia" w:cs="ＭＳ 明朝" w:hint="eastAsia"/>
          <w:sz w:val="24"/>
          <w:szCs w:val="24"/>
        </w:rPr>
        <w:t>今後の改善方策</w:t>
      </w:r>
    </w:p>
    <w:p w14:paraId="188E96C4" w14:textId="77777777" w:rsidR="00365FFA" w:rsidRPr="00C53D93" w:rsidRDefault="006650EB" w:rsidP="00365FFA">
      <w:pPr>
        <w:rPr>
          <w:rFonts w:asciiTheme="minorEastAsia" w:eastAsiaTheme="minorEastAsia" w:hAnsiTheme="minorEastAsia"/>
          <w:sz w:val="24"/>
          <w:szCs w:val="24"/>
        </w:rPr>
      </w:pPr>
      <w:r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r w:rsidRPr="00C53D93">
        <w:rPr>
          <w:rFonts w:asciiTheme="minorEastAsia" w:eastAsiaTheme="minorEastAsia" w:hAnsiTheme="minorEastAsia"/>
          <w:sz w:val="24"/>
          <w:szCs w:val="24"/>
        </w:rPr>
        <w:t>・本校教育資源に対する地域社会の要望を集約する機会を生み出していく。</w:t>
      </w:r>
    </w:p>
    <w:p w14:paraId="313A8C09" w14:textId="77777777" w:rsidR="00365FFA" w:rsidRPr="000C7E54" w:rsidRDefault="00365FFA" w:rsidP="000C7E54">
      <w:pPr>
        <w:pStyle w:val="aa"/>
        <w:numPr>
          <w:ilvl w:val="0"/>
          <w:numId w:val="20"/>
        </w:numPr>
        <w:ind w:leftChars="0"/>
        <w:rPr>
          <w:rFonts w:asciiTheme="minorEastAsia" w:eastAsiaTheme="minorEastAsia" w:hAnsiTheme="minorEastAsia" w:cs="ＭＳ 明朝"/>
          <w:sz w:val="24"/>
          <w:szCs w:val="24"/>
        </w:rPr>
      </w:pPr>
      <w:r w:rsidRPr="000C7E54">
        <w:rPr>
          <w:rFonts w:asciiTheme="minorEastAsia" w:eastAsiaTheme="minorEastAsia" w:hAnsiTheme="minorEastAsia" w:cs="ＭＳ 明朝" w:hint="eastAsia"/>
          <w:sz w:val="24"/>
          <w:szCs w:val="24"/>
        </w:rPr>
        <w:t>特記事項</w:t>
      </w:r>
    </w:p>
    <w:p w14:paraId="2E1AFCE7" w14:textId="77777777" w:rsidR="006650EB" w:rsidRPr="00C53D93" w:rsidRDefault="006650EB" w:rsidP="006650EB">
      <w:pPr>
        <w:ind w:firstLineChars="100" w:firstLine="240"/>
        <w:rPr>
          <w:rFonts w:asciiTheme="minorEastAsia" w:eastAsiaTheme="minorEastAsia" w:hAnsiTheme="minorEastAsia" w:cs="ＭＳ 明朝"/>
          <w:sz w:val="24"/>
          <w:szCs w:val="24"/>
        </w:rPr>
      </w:pPr>
      <w:r w:rsidRPr="00C53D93">
        <w:rPr>
          <w:rFonts w:asciiTheme="minorEastAsia" w:eastAsiaTheme="minorEastAsia" w:hAnsiTheme="minorEastAsia" w:cs="ＭＳ 明朝"/>
          <w:sz w:val="24"/>
          <w:szCs w:val="24"/>
        </w:rPr>
        <w:t xml:space="preserve">　</w:t>
      </w:r>
      <w:r w:rsidR="00C53D93">
        <w:rPr>
          <w:rFonts w:asciiTheme="minorEastAsia" w:eastAsiaTheme="minorEastAsia" w:hAnsiTheme="minorEastAsia" w:cs="ＭＳ 明朝"/>
          <w:sz w:val="24"/>
          <w:szCs w:val="24"/>
        </w:rPr>
        <w:t xml:space="preserve">　</w:t>
      </w:r>
      <w:r w:rsidRPr="00C53D93">
        <w:rPr>
          <w:rFonts w:asciiTheme="minorEastAsia" w:eastAsiaTheme="minorEastAsia" w:hAnsiTheme="minorEastAsia" w:cs="ＭＳ 明朝"/>
          <w:sz w:val="24"/>
          <w:szCs w:val="24"/>
        </w:rPr>
        <w:t>・地域が企画運営する行事等に、</w:t>
      </w:r>
      <w:r w:rsidR="000C7E54">
        <w:rPr>
          <w:rFonts w:asciiTheme="minorEastAsia" w:eastAsiaTheme="minorEastAsia" w:hAnsiTheme="minorEastAsia" w:cs="ＭＳ 明朝" w:hint="eastAsia"/>
          <w:sz w:val="24"/>
          <w:szCs w:val="24"/>
        </w:rPr>
        <w:t>学生</w:t>
      </w:r>
      <w:r w:rsidRPr="00C53D93">
        <w:rPr>
          <w:rFonts w:asciiTheme="minorEastAsia" w:eastAsiaTheme="minorEastAsia" w:hAnsiTheme="minorEastAsia" w:cs="ＭＳ 明朝"/>
          <w:sz w:val="24"/>
          <w:szCs w:val="24"/>
        </w:rPr>
        <w:t>ボランティアが積極的に関わり貢献している。</w:t>
      </w:r>
    </w:p>
    <w:p w14:paraId="5CC4E41E" w14:textId="77777777" w:rsidR="00187897" w:rsidRDefault="0054798E" w:rsidP="00C53D93">
      <w:pPr>
        <w:ind w:leftChars="100" w:left="940" w:hangingChars="300" w:hanging="720"/>
        <w:rPr>
          <w:rFonts w:asciiTheme="minorEastAsia" w:eastAsiaTheme="minorEastAsia" w:hAnsiTheme="minorEastAsia" w:cs="ＭＳ 明朝"/>
          <w:sz w:val="24"/>
          <w:szCs w:val="24"/>
        </w:rPr>
      </w:pPr>
      <w:r w:rsidRPr="00C53D93">
        <w:rPr>
          <w:rFonts w:asciiTheme="minorEastAsia" w:eastAsiaTheme="minorEastAsia" w:hAnsiTheme="minorEastAsia" w:cs="ＭＳ 明朝"/>
          <w:sz w:val="24"/>
          <w:szCs w:val="24"/>
        </w:rPr>
        <w:t xml:space="preserve">　</w:t>
      </w:r>
      <w:r w:rsidR="00C53D93">
        <w:rPr>
          <w:rFonts w:asciiTheme="minorEastAsia" w:eastAsiaTheme="minorEastAsia" w:hAnsiTheme="minorEastAsia" w:cs="ＭＳ 明朝"/>
          <w:sz w:val="24"/>
          <w:szCs w:val="24"/>
        </w:rPr>
        <w:t xml:space="preserve">　</w:t>
      </w:r>
      <w:r w:rsidRPr="00C53D93">
        <w:rPr>
          <w:rFonts w:asciiTheme="minorEastAsia" w:eastAsiaTheme="minorEastAsia" w:hAnsiTheme="minorEastAsia" w:cs="ＭＳ 明朝"/>
          <w:sz w:val="24"/>
          <w:szCs w:val="24"/>
        </w:rPr>
        <w:t>・</w:t>
      </w:r>
      <w:r w:rsidR="000C7E54">
        <w:rPr>
          <w:rFonts w:asciiTheme="minorEastAsia" w:eastAsiaTheme="minorEastAsia" w:hAnsiTheme="minorEastAsia" w:cs="ＭＳ 明朝" w:hint="eastAsia"/>
          <w:sz w:val="24"/>
          <w:szCs w:val="24"/>
        </w:rPr>
        <w:t>月に１～２回地域ボランティア（空き缶、ごみ拾い等）を実施、また街頭監視に参加</w:t>
      </w:r>
    </w:p>
    <w:p w14:paraId="7DD1BA3D" w14:textId="71E2B5E9" w:rsidR="009D2BFA" w:rsidRDefault="000C7E54" w:rsidP="00187897">
      <w:pPr>
        <w:ind w:leftChars="400" w:left="88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し</w:t>
      </w:r>
      <w:r w:rsidR="0054798E" w:rsidRPr="00C53D93">
        <w:rPr>
          <w:rFonts w:asciiTheme="minorEastAsia" w:eastAsiaTheme="minorEastAsia" w:hAnsiTheme="minorEastAsia" w:cs="ＭＳ 明朝"/>
          <w:sz w:val="24"/>
          <w:szCs w:val="24"/>
        </w:rPr>
        <w:t>、地域貢献のための方途を模索し続ける姿勢を大切にしている。</w:t>
      </w:r>
      <w:r w:rsidR="006F7C78">
        <w:rPr>
          <w:rFonts w:asciiTheme="minorEastAsia" w:eastAsiaTheme="minorEastAsia" w:hAnsiTheme="minorEastAsia" w:cs="ＭＳ 明朝" w:hint="eastAsia"/>
          <w:sz w:val="24"/>
          <w:szCs w:val="24"/>
        </w:rPr>
        <w:t>しかしながら、</w:t>
      </w:r>
    </w:p>
    <w:p w14:paraId="5C64F645" w14:textId="418A9DBA" w:rsidR="006F7C78" w:rsidRPr="00C53D93" w:rsidRDefault="00242BBE" w:rsidP="00187897">
      <w:pPr>
        <w:ind w:leftChars="400" w:left="88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昨年度から</w:t>
      </w:r>
      <w:r w:rsidR="006F7C78">
        <w:rPr>
          <w:rFonts w:asciiTheme="minorEastAsia" w:eastAsiaTheme="minorEastAsia" w:hAnsiTheme="minorEastAsia" w:cs="ＭＳ 明朝" w:hint="eastAsia"/>
          <w:sz w:val="24"/>
          <w:szCs w:val="24"/>
        </w:rPr>
        <w:t>コロナ禍の為一部実施できていない。</w:t>
      </w:r>
    </w:p>
    <w:p w14:paraId="2848926E" w14:textId="77777777" w:rsidR="00365FFA" w:rsidRPr="00C53D93" w:rsidRDefault="00365FFA" w:rsidP="00365FFA">
      <w:pPr>
        <w:rPr>
          <w:rFonts w:asciiTheme="minorEastAsia" w:eastAsiaTheme="minorEastAsia" w:hAnsiTheme="minorEastAsia"/>
          <w:sz w:val="24"/>
          <w:szCs w:val="24"/>
        </w:rPr>
      </w:pPr>
    </w:p>
    <w:p w14:paraId="032645E1" w14:textId="77777777" w:rsidR="00453A14" w:rsidRPr="00C90BC1" w:rsidRDefault="00C90BC1" w:rsidP="002C415F">
      <w:pPr>
        <w:rPr>
          <w:rFonts w:asciiTheme="majorEastAsia" w:eastAsiaTheme="majorEastAsia" w:hAnsiTheme="majorEastAsia" w:cs="ＭＳ 明朝"/>
          <w:b/>
          <w:sz w:val="24"/>
          <w:szCs w:val="24"/>
        </w:rPr>
      </w:pPr>
      <w:r w:rsidRPr="00C90BC1">
        <w:rPr>
          <w:rFonts w:asciiTheme="majorEastAsia" w:eastAsiaTheme="majorEastAsia" w:hAnsiTheme="majorEastAsia" w:cs="ＭＳ 明朝"/>
          <w:b/>
          <w:sz w:val="24"/>
          <w:szCs w:val="24"/>
        </w:rPr>
        <w:t>Ⅴ</w:t>
      </w:r>
      <w:r w:rsidR="00AC40C4" w:rsidRPr="00C90BC1">
        <w:rPr>
          <w:rFonts w:asciiTheme="majorEastAsia" w:eastAsiaTheme="majorEastAsia" w:hAnsiTheme="majorEastAsia" w:cs="ＭＳ 明朝"/>
          <w:b/>
          <w:sz w:val="24"/>
          <w:szCs w:val="24"/>
        </w:rPr>
        <w:t xml:space="preserve">　</w:t>
      </w:r>
      <w:r w:rsidR="002C415F" w:rsidRPr="00C90BC1">
        <w:rPr>
          <w:rFonts w:asciiTheme="majorEastAsia" w:eastAsiaTheme="majorEastAsia" w:hAnsiTheme="majorEastAsia" w:cs="ＭＳ 明朝"/>
          <w:b/>
          <w:sz w:val="24"/>
          <w:szCs w:val="24"/>
        </w:rPr>
        <w:t>総合的な評価結果</w:t>
      </w:r>
    </w:p>
    <w:p w14:paraId="6E5379E4" w14:textId="77777777" w:rsidR="00F45A42" w:rsidRDefault="00C53D93" w:rsidP="00493B21">
      <w:pPr>
        <w:ind w:left="240" w:hangingChars="100" w:hanging="24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0F26BE">
        <w:rPr>
          <w:rFonts w:asciiTheme="minorEastAsia" w:eastAsiaTheme="minorEastAsia" w:hAnsiTheme="minorEastAsia"/>
          <w:sz w:val="24"/>
          <w:szCs w:val="24"/>
        </w:rPr>
        <w:t xml:space="preserve">　</w:t>
      </w:r>
      <w:r w:rsidR="006F7C78">
        <w:rPr>
          <w:rFonts w:asciiTheme="minorEastAsia" w:eastAsiaTheme="minorEastAsia" w:hAnsiTheme="minorEastAsia" w:hint="eastAsia"/>
          <w:sz w:val="24"/>
          <w:szCs w:val="24"/>
        </w:rPr>
        <w:t>昨年度</w:t>
      </w:r>
      <w:r w:rsidR="00F45A42">
        <w:rPr>
          <w:rFonts w:asciiTheme="minorEastAsia" w:eastAsiaTheme="minorEastAsia" w:hAnsiTheme="minorEastAsia" w:hint="eastAsia"/>
          <w:sz w:val="24"/>
          <w:szCs w:val="24"/>
        </w:rPr>
        <w:t>からの</w:t>
      </w:r>
      <w:r w:rsidR="006F7C78">
        <w:rPr>
          <w:rFonts w:asciiTheme="minorEastAsia" w:eastAsiaTheme="minorEastAsia" w:hAnsiTheme="minorEastAsia" w:hint="eastAsia"/>
          <w:sz w:val="24"/>
          <w:szCs w:val="24"/>
        </w:rPr>
        <w:t>改善により、</w:t>
      </w:r>
      <w:r w:rsidR="000F26BE">
        <w:rPr>
          <w:rFonts w:asciiTheme="minorEastAsia" w:eastAsiaTheme="minorEastAsia" w:hAnsiTheme="minorEastAsia"/>
          <w:sz w:val="24"/>
          <w:szCs w:val="24"/>
        </w:rPr>
        <w:t>各取り組み状況については</w:t>
      </w:r>
      <w:r>
        <w:rPr>
          <w:rFonts w:asciiTheme="minorEastAsia" w:eastAsiaTheme="minorEastAsia" w:hAnsiTheme="minorEastAsia"/>
          <w:sz w:val="24"/>
          <w:szCs w:val="24"/>
        </w:rPr>
        <w:t>「適切」「ほぼ適切」</w:t>
      </w:r>
      <w:r w:rsidR="000F26BE">
        <w:rPr>
          <w:rFonts w:asciiTheme="minorEastAsia" w:eastAsiaTheme="minorEastAsia" w:hAnsiTheme="minorEastAsia"/>
          <w:sz w:val="24"/>
          <w:szCs w:val="24"/>
        </w:rPr>
        <w:t>と評価できる。</w:t>
      </w:r>
    </w:p>
    <w:p w14:paraId="1377FFAB" w14:textId="11884F38" w:rsidR="000E5DDC" w:rsidRDefault="000E5DDC" w:rsidP="00F45A42">
      <w:pPr>
        <w:ind w:leftChars="100" w:left="2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今年度</w:t>
      </w:r>
      <w:r w:rsidR="009D2BFA">
        <w:rPr>
          <w:rFonts w:asciiTheme="minorEastAsia" w:eastAsiaTheme="minorEastAsia" w:hAnsiTheme="minorEastAsia" w:hint="eastAsia"/>
          <w:sz w:val="24"/>
          <w:szCs w:val="24"/>
        </w:rPr>
        <w:t>も</w:t>
      </w:r>
      <w:r>
        <w:rPr>
          <w:rFonts w:asciiTheme="minorEastAsia" w:eastAsiaTheme="minorEastAsia" w:hAnsiTheme="minorEastAsia" w:hint="eastAsia"/>
          <w:sz w:val="24"/>
          <w:szCs w:val="24"/>
        </w:rPr>
        <w:t>、</w:t>
      </w:r>
      <w:r w:rsidR="00D92F35">
        <w:rPr>
          <w:rFonts w:asciiTheme="minorEastAsia" w:eastAsiaTheme="minorEastAsia" w:hAnsiTheme="minorEastAsia" w:hint="eastAsia"/>
          <w:sz w:val="24"/>
          <w:szCs w:val="24"/>
        </w:rPr>
        <w:t>昨年度に引き続き</w:t>
      </w:r>
      <w:r>
        <w:rPr>
          <w:rFonts w:asciiTheme="minorEastAsia" w:eastAsiaTheme="minorEastAsia" w:hAnsiTheme="minorEastAsia" w:hint="eastAsia"/>
          <w:sz w:val="24"/>
          <w:szCs w:val="24"/>
        </w:rPr>
        <w:t>コロナ禍の状況</w:t>
      </w:r>
      <w:r w:rsidR="00A12A60">
        <w:rPr>
          <w:rFonts w:asciiTheme="minorEastAsia" w:eastAsiaTheme="minorEastAsia" w:hAnsiTheme="minorEastAsia" w:hint="eastAsia"/>
          <w:sz w:val="24"/>
          <w:szCs w:val="24"/>
        </w:rPr>
        <w:t>であるため</w:t>
      </w:r>
      <w:r>
        <w:rPr>
          <w:rFonts w:asciiTheme="minorEastAsia" w:eastAsiaTheme="minorEastAsia" w:hAnsiTheme="minorEastAsia" w:hint="eastAsia"/>
          <w:sz w:val="24"/>
          <w:szCs w:val="24"/>
        </w:rPr>
        <w:t>、</w:t>
      </w:r>
      <w:r w:rsidR="00A12A60">
        <w:rPr>
          <w:rFonts w:asciiTheme="minorEastAsia" w:eastAsiaTheme="minorEastAsia" w:hAnsiTheme="minorEastAsia" w:hint="eastAsia"/>
          <w:sz w:val="24"/>
          <w:szCs w:val="24"/>
        </w:rPr>
        <w:t>様々なストレス等も出現する可能性もあることから、</w:t>
      </w:r>
      <w:r>
        <w:rPr>
          <w:rFonts w:asciiTheme="minorEastAsia" w:eastAsiaTheme="minorEastAsia" w:hAnsiTheme="minorEastAsia" w:hint="eastAsia"/>
          <w:sz w:val="24"/>
          <w:szCs w:val="24"/>
        </w:rPr>
        <w:t>担任</w:t>
      </w:r>
      <w:r w:rsidR="00D92F35">
        <w:rPr>
          <w:rFonts w:asciiTheme="minorEastAsia" w:eastAsiaTheme="minorEastAsia" w:hAnsiTheme="minorEastAsia" w:hint="eastAsia"/>
          <w:sz w:val="24"/>
          <w:szCs w:val="24"/>
        </w:rPr>
        <w:t>・副担任による</w:t>
      </w:r>
      <w:r w:rsidR="00A12A60">
        <w:rPr>
          <w:rFonts w:asciiTheme="minorEastAsia" w:eastAsiaTheme="minorEastAsia" w:hAnsiTheme="minorEastAsia" w:hint="eastAsia"/>
          <w:sz w:val="24"/>
          <w:szCs w:val="24"/>
        </w:rPr>
        <w:t>面接等で</w:t>
      </w:r>
      <w:r>
        <w:rPr>
          <w:rFonts w:asciiTheme="minorEastAsia" w:eastAsiaTheme="minorEastAsia" w:hAnsiTheme="minorEastAsia" w:hint="eastAsia"/>
          <w:sz w:val="24"/>
          <w:szCs w:val="24"/>
        </w:rPr>
        <w:t>、学生の変化には気付くことができるように細心の注意を払っ</w:t>
      </w:r>
      <w:r w:rsidR="00EC748B">
        <w:rPr>
          <w:rFonts w:asciiTheme="minorEastAsia" w:eastAsiaTheme="minorEastAsia" w:hAnsiTheme="minorEastAsia" w:hint="eastAsia"/>
          <w:sz w:val="24"/>
          <w:szCs w:val="24"/>
        </w:rPr>
        <w:t>ている</w:t>
      </w:r>
      <w:r>
        <w:rPr>
          <w:rFonts w:asciiTheme="minorEastAsia" w:eastAsiaTheme="minorEastAsia" w:hAnsiTheme="minorEastAsia" w:hint="eastAsia"/>
          <w:sz w:val="24"/>
          <w:szCs w:val="24"/>
        </w:rPr>
        <w:t>。</w:t>
      </w:r>
      <w:r w:rsidR="009D2BFA">
        <w:rPr>
          <w:rFonts w:asciiTheme="minorEastAsia" w:eastAsiaTheme="minorEastAsia" w:hAnsiTheme="minorEastAsia" w:hint="eastAsia"/>
          <w:sz w:val="24"/>
          <w:szCs w:val="24"/>
        </w:rPr>
        <w:t>少しずつ、コロナ状況が緩和されつつあり、学生が楽しみにしていた行事が少しずつ行えるようになり、</w:t>
      </w:r>
      <w:r w:rsidR="0016159D">
        <w:rPr>
          <w:rFonts w:asciiTheme="minorEastAsia" w:eastAsiaTheme="minorEastAsia" w:hAnsiTheme="minorEastAsia" w:hint="eastAsia"/>
          <w:sz w:val="24"/>
          <w:szCs w:val="24"/>
        </w:rPr>
        <w:t>特にメインイベントである「</w:t>
      </w:r>
      <w:r w:rsidR="009D2BFA">
        <w:rPr>
          <w:rFonts w:asciiTheme="minorEastAsia" w:eastAsiaTheme="minorEastAsia" w:hAnsiTheme="minorEastAsia" w:hint="eastAsia"/>
          <w:sz w:val="24"/>
          <w:szCs w:val="24"/>
        </w:rPr>
        <w:t>慈恵祭</w:t>
      </w:r>
      <w:r w:rsidR="0016159D">
        <w:rPr>
          <w:rFonts w:asciiTheme="minorEastAsia" w:eastAsiaTheme="minorEastAsia" w:hAnsiTheme="minorEastAsia" w:hint="eastAsia"/>
          <w:sz w:val="24"/>
          <w:szCs w:val="24"/>
        </w:rPr>
        <w:t>」</w:t>
      </w:r>
      <w:r w:rsidR="009D2BFA">
        <w:rPr>
          <w:rFonts w:asciiTheme="minorEastAsia" w:eastAsiaTheme="minorEastAsia" w:hAnsiTheme="minorEastAsia" w:hint="eastAsia"/>
          <w:sz w:val="24"/>
          <w:szCs w:val="24"/>
        </w:rPr>
        <w:t>も</w:t>
      </w:r>
      <w:r w:rsidR="0016159D">
        <w:rPr>
          <w:rFonts w:asciiTheme="minorEastAsia" w:eastAsiaTheme="minorEastAsia" w:hAnsiTheme="minorEastAsia" w:hint="eastAsia"/>
          <w:sz w:val="24"/>
          <w:szCs w:val="24"/>
        </w:rPr>
        <w:t>当初計画では</w:t>
      </w:r>
      <w:r w:rsidR="009D2BFA">
        <w:rPr>
          <w:rFonts w:asciiTheme="minorEastAsia" w:eastAsiaTheme="minorEastAsia" w:hAnsiTheme="minorEastAsia" w:hint="eastAsia"/>
          <w:sz w:val="24"/>
          <w:szCs w:val="24"/>
        </w:rPr>
        <w:t>７月</w:t>
      </w:r>
      <w:r w:rsidR="0016159D">
        <w:rPr>
          <w:rFonts w:asciiTheme="minorEastAsia" w:eastAsiaTheme="minorEastAsia" w:hAnsiTheme="minorEastAsia" w:hint="eastAsia"/>
          <w:sz w:val="24"/>
          <w:szCs w:val="24"/>
        </w:rPr>
        <w:t>であったが、</w:t>
      </w:r>
      <w:r w:rsidR="009D2BFA">
        <w:rPr>
          <w:rFonts w:asciiTheme="minorEastAsia" w:eastAsiaTheme="minorEastAsia" w:hAnsiTheme="minorEastAsia" w:hint="eastAsia"/>
          <w:sz w:val="24"/>
          <w:szCs w:val="24"/>
        </w:rPr>
        <w:t>１２月に変更し実施することができた。行事が復活することで、学生とのかかわりも増え、</w:t>
      </w:r>
      <w:r w:rsidR="0016159D">
        <w:rPr>
          <w:rFonts w:asciiTheme="minorEastAsia" w:eastAsiaTheme="minorEastAsia" w:hAnsiTheme="minorEastAsia" w:hint="eastAsia"/>
          <w:sz w:val="24"/>
          <w:szCs w:val="24"/>
        </w:rPr>
        <w:t>多くの</w:t>
      </w:r>
      <w:r w:rsidR="009D2BFA">
        <w:rPr>
          <w:rFonts w:asciiTheme="minorEastAsia" w:eastAsiaTheme="minorEastAsia" w:hAnsiTheme="minorEastAsia" w:hint="eastAsia"/>
          <w:sz w:val="24"/>
          <w:szCs w:val="24"/>
        </w:rPr>
        <w:t>情報を得られるようにはなったといえる。</w:t>
      </w:r>
      <w:r>
        <w:rPr>
          <w:rFonts w:asciiTheme="minorEastAsia" w:eastAsiaTheme="minorEastAsia" w:hAnsiTheme="minorEastAsia" w:hint="eastAsia"/>
          <w:sz w:val="24"/>
          <w:szCs w:val="24"/>
        </w:rPr>
        <w:t>しかし、表出できず経済面・精神面など</w:t>
      </w:r>
      <w:r w:rsidR="009D2BFA">
        <w:rPr>
          <w:rFonts w:asciiTheme="minorEastAsia" w:eastAsiaTheme="minorEastAsia" w:hAnsiTheme="minorEastAsia" w:hint="eastAsia"/>
          <w:sz w:val="24"/>
          <w:szCs w:val="24"/>
        </w:rPr>
        <w:t>において</w:t>
      </w:r>
      <w:r>
        <w:rPr>
          <w:rFonts w:asciiTheme="minorEastAsia" w:eastAsiaTheme="minorEastAsia" w:hAnsiTheme="minorEastAsia" w:hint="eastAsia"/>
          <w:sz w:val="24"/>
          <w:szCs w:val="24"/>
        </w:rPr>
        <w:t>悩んでいる学生がいる可能性もあるため、今</w:t>
      </w:r>
      <w:r w:rsidR="009D2BFA">
        <w:rPr>
          <w:rFonts w:asciiTheme="minorEastAsia" w:eastAsiaTheme="minorEastAsia" w:hAnsiTheme="minorEastAsia" w:hint="eastAsia"/>
          <w:sz w:val="24"/>
          <w:szCs w:val="24"/>
        </w:rPr>
        <w:t>後も</w:t>
      </w:r>
      <w:r>
        <w:rPr>
          <w:rFonts w:asciiTheme="minorEastAsia" w:eastAsiaTheme="minorEastAsia" w:hAnsiTheme="minorEastAsia" w:hint="eastAsia"/>
          <w:sz w:val="24"/>
          <w:szCs w:val="24"/>
        </w:rPr>
        <w:t>相談しやすい環境作りを職員全員で努めていく。</w:t>
      </w:r>
    </w:p>
    <w:p w14:paraId="7D97F372" w14:textId="1C242B2C" w:rsidR="000F26BE" w:rsidRDefault="00C90BC1" w:rsidP="00B6470D">
      <w:pPr>
        <w:ind w:leftChars="100" w:left="220"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さくら学園の教育活動の根幹である</w:t>
      </w:r>
      <w:r w:rsidR="000F26BE">
        <w:rPr>
          <w:rFonts w:asciiTheme="minorEastAsia" w:eastAsiaTheme="minorEastAsia" w:hAnsiTheme="minorEastAsia"/>
          <w:sz w:val="24"/>
          <w:szCs w:val="24"/>
        </w:rPr>
        <w:t>校訓「</w:t>
      </w:r>
      <w:r w:rsidR="000F26BE">
        <w:rPr>
          <w:rFonts w:asciiTheme="minorEastAsia" w:eastAsiaTheme="minorEastAsia" w:hAnsiTheme="minorEastAsia"/>
          <w:sz w:val="24"/>
          <w:szCs w:val="24"/>
        </w:rPr>
        <w:ruby>
          <w:rubyPr>
            <w:rubyAlign w:val="distributeSpace"/>
            <w:hps w:val="12"/>
            <w:hpsRaise w:val="22"/>
            <w:hpsBaseText w:val="24"/>
            <w:lid w:val="ja-JP"/>
          </w:rubyPr>
          <w:rt>
            <w:r w:rsidR="000F26BE" w:rsidRPr="000F26BE">
              <w:rPr>
                <w:rFonts w:ascii="ＭＳ 明朝" w:eastAsia="ＭＳ 明朝" w:hAnsi="ＭＳ 明朝"/>
                <w:sz w:val="12"/>
                <w:szCs w:val="24"/>
              </w:rPr>
              <w:t>まごころ</w:t>
            </w:r>
          </w:rt>
          <w:rubyBase>
            <w:r w:rsidR="000F26BE">
              <w:rPr>
                <w:rFonts w:asciiTheme="minorEastAsia" w:eastAsiaTheme="minorEastAsia" w:hAnsiTheme="minorEastAsia"/>
                <w:sz w:val="24"/>
                <w:szCs w:val="24"/>
              </w:rPr>
              <w:t>誠心</w:t>
            </w:r>
          </w:rubyBase>
        </w:ruby>
      </w:r>
      <w:r w:rsidR="000F26BE">
        <w:rPr>
          <w:rFonts w:asciiTheme="minorEastAsia" w:eastAsiaTheme="minorEastAsia" w:hAnsiTheme="minorEastAsia"/>
          <w:sz w:val="24"/>
          <w:szCs w:val="24"/>
        </w:rPr>
        <w:t>」を全職員・全</w:t>
      </w:r>
      <w:r w:rsidR="000C7E54">
        <w:rPr>
          <w:rFonts w:asciiTheme="minorEastAsia" w:eastAsiaTheme="minorEastAsia" w:hAnsiTheme="minorEastAsia" w:hint="eastAsia"/>
          <w:sz w:val="24"/>
          <w:szCs w:val="24"/>
        </w:rPr>
        <w:t>学生</w:t>
      </w:r>
      <w:r w:rsidR="000F26BE">
        <w:rPr>
          <w:rFonts w:asciiTheme="minorEastAsia" w:eastAsiaTheme="minorEastAsia" w:hAnsiTheme="minorEastAsia"/>
          <w:sz w:val="24"/>
          <w:szCs w:val="24"/>
        </w:rPr>
        <w:t>で大切にし、一人一人の</w:t>
      </w:r>
      <w:r w:rsidR="000C7E54">
        <w:rPr>
          <w:rFonts w:asciiTheme="minorEastAsia" w:eastAsiaTheme="minorEastAsia" w:hAnsiTheme="minorEastAsia" w:hint="eastAsia"/>
          <w:sz w:val="24"/>
          <w:szCs w:val="24"/>
        </w:rPr>
        <w:t>学生</w:t>
      </w:r>
      <w:r w:rsidR="000F26BE">
        <w:rPr>
          <w:rFonts w:asciiTheme="minorEastAsia" w:eastAsiaTheme="minorEastAsia" w:hAnsiTheme="minorEastAsia"/>
          <w:sz w:val="24"/>
          <w:szCs w:val="24"/>
        </w:rPr>
        <w:t>に寄り添った</w:t>
      </w:r>
      <w:r>
        <w:rPr>
          <w:rFonts w:asciiTheme="minorEastAsia" w:eastAsiaTheme="minorEastAsia" w:hAnsiTheme="minorEastAsia"/>
          <w:sz w:val="24"/>
          <w:szCs w:val="24"/>
        </w:rPr>
        <w:t>、</w:t>
      </w:r>
      <w:r w:rsidR="000C7E54">
        <w:rPr>
          <w:rFonts w:asciiTheme="minorEastAsia" w:eastAsiaTheme="minorEastAsia" w:hAnsiTheme="minorEastAsia" w:hint="eastAsia"/>
          <w:sz w:val="24"/>
          <w:szCs w:val="24"/>
        </w:rPr>
        <w:t>きめ細かく丁寧な</w:t>
      </w:r>
      <w:r w:rsidR="00493B21">
        <w:rPr>
          <w:rFonts w:asciiTheme="minorEastAsia" w:eastAsiaTheme="minorEastAsia" w:hAnsiTheme="minorEastAsia"/>
          <w:sz w:val="24"/>
          <w:szCs w:val="24"/>
        </w:rPr>
        <w:t>指導</w:t>
      </w:r>
      <w:r w:rsidR="00A12A60">
        <w:rPr>
          <w:rFonts w:asciiTheme="minorEastAsia" w:eastAsiaTheme="minorEastAsia" w:hAnsiTheme="minorEastAsia" w:hint="eastAsia"/>
          <w:sz w:val="24"/>
          <w:szCs w:val="24"/>
        </w:rPr>
        <w:t>をおこない</w:t>
      </w:r>
      <w:r w:rsidR="008F6AFF">
        <w:rPr>
          <w:rFonts w:asciiTheme="minorEastAsia" w:eastAsiaTheme="minorEastAsia" w:hAnsiTheme="minorEastAsia" w:hint="eastAsia"/>
          <w:sz w:val="24"/>
          <w:szCs w:val="24"/>
        </w:rPr>
        <w:t>、</w:t>
      </w:r>
      <w:r w:rsidR="00A12A60">
        <w:rPr>
          <w:rFonts w:asciiTheme="minorEastAsia" w:eastAsiaTheme="minorEastAsia" w:hAnsiTheme="minorEastAsia" w:hint="eastAsia"/>
          <w:sz w:val="24"/>
          <w:szCs w:val="24"/>
        </w:rPr>
        <w:t>卒業時には</w:t>
      </w:r>
      <w:r w:rsidR="008F6AFF" w:rsidRPr="001E58BD">
        <w:rPr>
          <w:rFonts w:asciiTheme="minorEastAsia" w:eastAsiaTheme="minorEastAsia" w:hAnsiTheme="minorEastAsia" w:cs="ＭＳ ゴシック" w:hint="eastAsia"/>
          <w:sz w:val="24"/>
          <w:szCs w:val="24"/>
        </w:rPr>
        <w:t>心豊かで自律心に富み、社会に貢献できる人材</w:t>
      </w:r>
      <w:r w:rsidR="008F6AFF">
        <w:rPr>
          <w:rFonts w:asciiTheme="minorEastAsia" w:eastAsiaTheme="minorEastAsia" w:hAnsiTheme="minorEastAsia" w:cs="ＭＳ ゴシック" w:hint="eastAsia"/>
          <w:sz w:val="24"/>
          <w:szCs w:val="24"/>
        </w:rPr>
        <w:t>に成長</w:t>
      </w:r>
      <w:r w:rsidR="00A12A60">
        <w:rPr>
          <w:rFonts w:asciiTheme="minorEastAsia" w:eastAsiaTheme="minorEastAsia" w:hAnsiTheme="minorEastAsia" w:cs="ＭＳ ゴシック" w:hint="eastAsia"/>
          <w:sz w:val="24"/>
          <w:szCs w:val="24"/>
        </w:rPr>
        <w:t>できるよう努めている</w:t>
      </w:r>
      <w:r w:rsidR="008F6AFF">
        <w:rPr>
          <w:rFonts w:asciiTheme="minorEastAsia" w:eastAsiaTheme="minorEastAsia" w:hAnsiTheme="minorEastAsia" w:hint="eastAsia"/>
          <w:sz w:val="24"/>
          <w:szCs w:val="24"/>
        </w:rPr>
        <w:t>。関係施設・園からも</w:t>
      </w:r>
      <w:r w:rsidR="003C3A44">
        <w:rPr>
          <w:rFonts w:asciiTheme="minorEastAsia" w:eastAsiaTheme="minorEastAsia" w:hAnsiTheme="minorEastAsia" w:hint="eastAsia"/>
          <w:sz w:val="24"/>
          <w:szCs w:val="24"/>
        </w:rPr>
        <w:t>「</w:t>
      </w:r>
      <w:r w:rsidR="008F6AFF">
        <w:rPr>
          <w:rFonts w:asciiTheme="minorEastAsia" w:eastAsiaTheme="minorEastAsia" w:hAnsiTheme="minorEastAsia" w:hint="eastAsia"/>
          <w:sz w:val="24"/>
          <w:szCs w:val="24"/>
        </w:rPr>
        <w:t>即戦力となり、必要な存在</w:t>
      </w:r>
      <w:r w:rsidR="003C3A44">
        <w:rPr>
          <w:rFonts w:asciiTheme="minorEastAsia" w:eastAsiaTheme="minorEastAsia" w:hAnsiTheme="minorEastAsia" w:hint="eastAsia"/>
          <w:sz w:val="24"/>
          <w:szCs w:val="24"/>
        </w:rPr>
        <w:t>」</w:t>
      </w:r>
      <w:r w:rsidR="008F6AFF">
        <w:rPr>
          <w:rFonts w:asciiTheme="minorEastAsia" w:eastAsiaTheme="minorEastAsia" w:hAnsiTheme="minorEastAsia" w:hint="eastAsia"/>
          <w:sz w:val="24"/>
          <w:szCs w:val="24"/>
        </w:rPr>
        <w:t>と称賛されている。</w:t>
      </w:r>
      <w:r w:rsidR="00493B21">
        <w:rPr>
          <w:rFonts w:asciiTheme="minorEastAsia" w:eastAsiaTheme="minorEastAsia" w:hAnsiTheme="minorEastAsia"/>
          <w:sz w:val="24"/>
          <w:szCs w:val="24"/>
        </w:rPr>
        <w:t>今後も</w:t>
      </w:r>
      <w:r w:rsidR="005D3D14">
        <w:rPr>
          <w:rFonts w:asciiTheme="minorEastAsia" w:eastAsiaTheme="minorEastAsia" w:hAnsiTheme="minorEastAsia" w:hint="eastAsia"/>
          <w:sz w:val="24"/>
          <w:szCs w:val="24"/>
        </w:rPr>
        <w:t>一人一人</w:t>
      </w:r>
      <w:r w:rsidR="003C3A44">
        <w:rPr>
          <w:rFonts w:asciiTheme="minorEastAsia" w:eastAsiaTheme="minorEastAsia" w:hAnsiTheme="minorEastAsia" w:hint="eastAsia"/>
          <w:sz w:val="24"/>
          <w:szCs w:val="24"/>
        </w:rPr>
        <w:t>と</w:t>
      </w:r>
      <w:r w:rsidR="005D3D14">
        <w:rPr>
          <w:rFonts w:asciiTheme="minorEastAsia" w:eastAsiaTheme="minorEastAsia" w:hAnsiTheme="minorEastAsia" w:hint="eastAsia"/>
          <w:sz w:val="24"/>
          <w:szCs w:val="24"/>
        </w:rPr>
        <w:t>しっかり</w:t>
      </w:r>
      <w:r w:rsidR="003C3A44">
        <w:rPr>
          <w:rFonts w:asciiTheme="minorEastAsia" w:eastAsiaTheme="minorEastAsia" w:hAnsiTheme="minorEastAsia" w:hint="eastAsia"/>
          <w:sz w:val="24"/>
          <w:szCs w:val="24"/>
        </w:rPr>
        <w:t>向き合い</w:t>
      </w:r>
      <w:r w:rsidR="005D3D14">
        <w:rPr>
          <w:rFonts w:asciiTheme="minorEastAsia" w:eastAsiaTheme="minorEastAsia" w:hAnsiTheme="minorEastAsia" w:hint="eastAsia"/>
          <w:sz w:val="24"/>
          <w:szCs w:val="24"/>
        </w:rPr>
        <w:t>、</w:t>
      </w:r>
      <w:r w:rsidR="003C3A44">
        <w:rPr>
          <w:rFonts w:asciiTheme="minorEastAsia" w:eastAsiaTheme="minorEastAsia" w:hAnsiTheme="minorEastAsia" w:hint="eastAsia"/>
          <w:sz w:val="24"/>
          <w:szCs w:val="24"/>
        </w:rPr>
        <w:t>学生に合った</w:t>
      </w:r>
      <w:r w:rsidR="005D3D14">
        <w:rPr>
          <w:rFonts w:asciiTheme="minorEastAsia" w:eastAsiaTheme="minorEastAsia" w:hAnsiTheme="minorEastAsia" w:hint="eastAsia"/>
          <w:sz w:val="24"/>
          <w:szCs w:val="24"/>
        </w:rPr>
        <w:t>きめ細かな</w:t>
      </w:r>
      <w:r w:rsidR="00B6470D">
        <w:rPr>
          <w:rFonts w:asciiTheme="minorEastAsia" w:eastAsiaTheme="minorEastAsia" w:hAnsiTheme="minorEastAsia"/>
          <w:sz w:val="24"/>
          <w:szCs w:val="24"/>
        </w:rPr>
        <w:t>教育に取り組んでいく。</w:t>
      </w:r>
    </w:p>
    <w:p w14:paraId="496362AF" w14:textId="77777777" w:rsidR="00942A19" w:rsidRDefault="00187FD3" w:rsidP="00B6470D">
      <w:pPr>
        <w:ind w:leftChars="100" w:left="220" w:firstLineChars="100" w:firstLine="240"/>
        <w:rPr>
          <w:rFonts w:eastAsiaTheme="minorEastAsia"/>
        </w:rPr>
      </w:pPr>
      <w:r>
        <w:rPr>
          <w:rFonts w:asciiTheme="minorEastAsia" w:eastAsiaTheme="minorEastAsia" w:hAnsiTheme="minorEastAsia"/>
          <w:sz w:val="24"/>
          <w:szCs w:val="24"/>
        </w:rPr>
        <w:lastRenderedPageBreak/>
        <w:t>全教職員で</w:t>
      </w:r>
      <w:r w:rsidR="00D022C0">
        <w:rPr>
          <w:rFonts w:asciiTheme="minorEastAsia" w:eastAsiaTheme="minorEastAsia" w:hAnsiTheme="minorEastAsia"/>
          <w:sz w:val="24"/>
          <w:szCs w:val="24"/>
        </w:rPr>
        <w:t>、</w:t>
      </w:r>
      <w:r w:rsidR="005D3D14">
        <w:rPr>
          <w:rFonts w:asciiTheme="minorEastAsia" w:eastAsiaTheme="minorEastAsia" w:hAnsiTheme="minorEastAsia" w:hint="eastAsia"/>
          <w:sz w:val="24"/>
          <w:szCs w:val="24"/>
        </w:rPr>
        <w:t>全ての学生（留学生を含む）</w:t>
      </w:r>
      <w:r>
        <w:rPr>
          <w:rFonts w:asciiTheme="minorEastAsia" w:eastAsiaTheme="minorEastAsia" w:hAnsiTheme="minorEastAsia"/>
          <w:sz w:val="24"/>
          <w:szCs w:val="24"/>
        </w:rPr>
        <w:t>に</w:t>
      </w:r>
      <w:r w:rsidR="00C90BC1">
        <w:rPr>
          <w:rFonts w:asciiTheme="minorEastAsia" w:eastAsiaTheme="minorEastAsia" w:hAnsiTheme="minorEastAsia"/>
          <w:sz w:val="24"/>
          <w:szCs w:val="24"/>
        </w:rPr>
        <w:t>誠実に対応</w:t>
      </w:r>
      <w:r>
        <w:rPr>
          <w:rFonts w:asciiTheme="minorEastAsia" w:eastAsiaTheme="minorEastAsia" w:hAnsiTheme="minorEastAsia"/>
          <w:sz w:val="24"/>
          <w:szCs w:val="24"/>
        </w:rPr>
        <w:t>し</w:t>
      </w:r>
      <w:r w:rsidR="00B6470D">
        <w:rPr>
          <w:rFonts w:asciiTheme="minorEastAsia" w:eastAsiaTheme="minorEastAsia" w:hAnsiTheme="minorEastAsia"/>
          <w:sz w:val="24"/>
          <w:szCs w:val="24"/>
        </w:rPr>
        <w:t>、</w:t>
      </w:r>
      <w:r w:rsidR="005D3D14">
        <w:rPr>
          <w:rFonts w:asciiTheme="minorEastAsia" w:eastAsiaTheme="minorEastAsia" w:hAnsiTheme="minorEastAsia" w:hint="eastAsia"/>
          <w:sz w:val="24"/>
          <w:szCs w:val="24"/>
        </w:rPr>
        <w:t>学生</w:t>
      </w:r>
      <w:r w:rsidR="00C90BC1">
        <w:rPr>
          <w:rFonts w:asciiTheme="minorEastAsia" w:eastAsiaTheme="minorEastAsia" w:hAnsiTheme="minorEastAsia"/>
          <w:sz w:val="24"/>
          <w:szCs w:val="24"/>
        </w:rPr>
        <w:t>自身が</w:t>
      </w:r>
      <w:r w:rsidR="00353619">
        <w:rPr>
          <w:rFonts w:asciiTheme="minorEastAsia" w:eastAsiaTheme="minorEastAsia" w:hAnsiTheme="minorEastAsia" w:hint="eastAsia"/>
          <w:sz w:val="24"/>
          <w:szCs w:val="24"/>
        </w:rPr>
        <w:t>自ら考え行動できるよう</w:t>
      </w:r>
      <w:r w:rsidR="00B6470D">
        <w:rPr>
          <w:rFonts w:asciiTheme="minorEastAsia" w:eastAsiaTheme="minorEastAsia" w:hAnsiTheme="minorEastAsia"/>
          <w:sz w:val="24"/>
          <w:szCs w:val="24"/>
        </w:rPr>
        <w:t>教育環境を整え、評価結果を真摯に受け止め、時代のニーズに応える職業教育を</w:t>
      </w:r>
      <w:r w:rsidR="00C90BC1">
        <w:rPr>
          <w:rFonts w:asciiTheme="minorEastAsia" w:eastAsiaTheme="minorEastAsia" w:hAnsiTheme="minorEastAsia"/>
          <w:sz w:val="24"/>
          <w:szCs w:val="24"/>
        </w:rPr>
        <w:t>継続</w:t>
      </w:r>
      <w:r w:rsidR="00B6470D">
        <w:rPr>
          <w:rFonts w:asciiTheme="minorEastAsia" w:eastAsiaTheme="minorEastAsia" w:hAnsiTheme="minorEastAsia"/>
          <w:sz w:val="24"/>
          <w:szCs w:val="24"/>
        </w:rPr>
        <w:t>して</w:t>
      </w:r>
      <w:r w:rsidR="00353619">
        <w:rPr>
          <w:rFonts w:asciiTheme="minorEastAsia" w:eastAsiaTheme="minorEastAsia" w:hAnsiTheme="minorEastAsia" w:hint="eastAsia"/>
          <w:sz w:val="24"/>
          <w:szCs w:val="24"/>
        </w:rPr>
        <w:t>いく</w:t>
      </w:r>
      <w:r w:rsidR="00B6470D">
        <w:rPr>
          <w:rFonts w:asciiTheme="minorEastAsia" w:eastAsiaTheme="minorEastAsia" w:hAnsiTheme="minorEastAsia"/>
          <w:sz w:val="24"/>
          <w:szCs w:val="24"/>
        </w:rPr>
        <w:t>。</w:t>
      </w:r>
    </w:p>
    <w:p w14:paraId="04CDC099" w14:textId="77777777" w:rsidR="00942A19" w:rsidRDefault="00942A19" w:rsidP="002C415F">
      <w:pPr>
        <w:rPr>
          <w:rFonts w:eastAsiaTheme="minorEastAsia"/>
        </w:rPr>
      </w:pPr>
    </w:p>
    <w:p w14:paraId="64626C12" w14:textId="77777777" w:rsidR="00942A19" w:rsidRDefault="00942A19" w:rsidP="002C415F">
      <w:pPr>
        <w:rPr>
          <w:rFonts w:eastAsiaTheme="minorEastAsia"/>
        </w:rPr>
      </w:pPr>
    </w:p>
    <w:p w14:paraId="2ED8DB1D" w14:textId="77777777" w:rsidR="00B82747" w:rsidRDefault="00B82747" w:rsidP="002C415F">
      <w:pPr>
        <w:rPr>
          <w:rFonts w:eastAsiaTheme="minorEastAsia"/>
        </w:rPr>
      </w:pPr>
    </w:p>
    <w:p w14:paraId="505AA294" w14:textId="77777777" w:rsidR="00B82747" w:rsidRDefault="00B82747" w:rsidP="002C415F">
      <w:pPr>
        <w:rPr>
          <w:rFonts w:eastAsiaTheme="minorEastAsia"/>
        </w:rPr>
      </w:pPr>
    </w:p>
    <w:p w14:paraId="401BE6B3" w14:textId="77777777" w:rsidR="00353619" w:rsidRDefault="00353619" w:rsidP="002C415F">
      <w:pPr>
        <w:rPr>
          <w:rFonts w:eastAsiaTheme="minorEastAsia"/>
        </w:rPr>
      </w:pPr>
    </w:p>
    <w:p w14:paraId="096E4031" w14:textId="77777777" w:rsidR="00353619" w:rsidRDefault="00353619" w:rsidP="002C415F">
      <w:pPr>
        <w:rPr>
          <w:rFonts w:eastAsiaTheme="minorEastAsia"/>
        </w:rPr>
      </w:pPr>
    </w:p>
    <w:p w14:paraId="65A13F23" w14:textId="77777777" w:rsidR="00353619" w:rsidRDefault="00353619" w:rsidP="002C415F">
      <w:pPr>
        <w:rPr>
          <w:rFonts w:eastAsiaTheme="minorEastAsia"/>
        </w:rPr>
      </w:pPr>
    </w:p>
    <w:p w14:paraId="7600096A" w14:textId="77777777" w:rsidR="00353619" w:rsidRDefault="00353619" w:rsidP="002C415F">
      <w:pPr>
        <w:rPr>
          <w:rFonts w:eastAsiaTheme="minorEastAsia"/>
        </w:rPr>
      </w:pPr>
    </w:p>
    <w:p w14:paraId="7A761054" w14:textId="77777777" w:rsidR="00353619" w:rsidRDefault="00353619" w:rsidP="002C415F">
      <w:pPr>
        <w:rPr>
          <w:rFonts w:eastAsiaTheme="minorEastAsia"/>
        </w:rPr>
      </w:pPr>
    </w:p>
    <w:p w14:paraId="1E5D6B37" w14:textId="77777777" w:rsidR="00713928" w:rsidRDefault="00713928" w:rsidP="002C415F">
      <w:pPr>
        <w:rPr>
          <w:rFonts w:eastAsiaTheme="minorEastAsia"/>
        </w:rPr>
      </w:pPr>
    </w:p>
    <w:p w14:paraId="00E6EAD6" w14:textId="77777777" w:rsidR="005F5253" w:rsidRDefault="005F5253" w:rsidP="002C415F">
      <w:pPr>
        <w:rPr>
          <w:rFonts w:eastAsiaTheme="minorEastAsia"/>
        </w:rPr>
      </w:pPr>
    </w:p>
    <w:p w14:paraId="35CBBCA7" w14:textId="77777777" w:rsidR="005F5253" w:rsidRDefault="005F5253" w:rsidP="002C415F">
      <w:pPr>
        <w:rPr>
          <w:rFonts w:eastAsiaTheme="minorEastAsia"/>
        </w:rPr>
      </w:pPr>
    </w:p>
    <w:p w14:paraId="64113340" w14:textId="77777777" w:rsidR="005F5253" w:rsidRDefault="005F5253" w:rsidP="002C415F">
      <w:pPr>
        <w:rPr>
          <w:rFonts w:eastAsiaTheme="minorEastAsia"/>
        </w:rPr>
      </w:pPr>
    </w:p>
    <w:p w14:paraId="02E808BA" w14:textId="77777777" w:rsidR="005F5253" w:rsidRDefault="005F5253" w:rsidP="002C415F">
      <w:pPr>
        <w:rPr>
          <w:rFonts w:eastAsiaTheme="minorEastAsia"/>
        </w:rPr>
      </w:pPr>
    </w:p>
    <w:p w14:paraId="1AA37F52" w14:textId="77777777" w:rsidR="005F5253" w:rsidRDefault="005F5253" w:rsidP="002C415F">
      <w:pPr>
        <w:rPr>
          <w:rFonts w:eastAsiaTheme="minorEastAsia"/>
        </w:rPr>
      </w:pPr>
    </w:p>
    <w:p w14:paraId="0D5825AA" w14:textId="77777777" w:rsidR="005F5253" w:rsidRDefault="005F5253" w:rsidP="002C415F">
      <w:pPr>
        <w:rPr>
          <w:rFonts w:eastAsiaTheme="minorEastAsia"/>
        </w:rPr>
      </w:pPr>
    </w:p>
    <w:p w14:paraId="09A9B012" w14:textId="77777777" w:rsidR="005F5253" w:rsidRDefault="005F5253" w:rsidP="002C415F">
      <w:pPr>
        <w:rPr>
          <w:rFonts w:eastAsiaTheme="minorEastAsia"/>
        </w:rPr>
      </w:pPr>
    </w:p>
    <w:p w14:paraId="4DD456B0" w14:textId="77777777" w:rsidR="005F5253" w:rsidRDefault="005F5253" w:rsidP="002C415F">
      <w:pPr>
        <w:rPr>
          <w:rFonts w:eastAsiaTheme="minorEastAsia"/>
        </w:rPr>
      </w:pPr>
    </w:p>
    <w:p w14:paraId="660E87F6" w14:textId="77777777" w:rsidR="005F5253" w:rsidRDefault="005F5253" w:rsidP="002C415F">
      <w:pPr>
        <w:rPr>
          <w:rFonts w:eastAsiaTheme="minorEastAsia"/>
        </w:rPr>
      </w:pPr>
    </w:p>
    <w:p w14:paraId="5682C308" w14:textId="77777777" w:rsidR="005F5253" w:rsidRDefault="005F5253" w:rsidP="002C415F">
      <w:pPr>
        <w:rPr>
          <w:rFonts w:eastAsiaTheme="minorEastAsia"/>
        </w:rPr>
      </w:pPr>
    </w:p>
    <w:p w14:paraId="7180DB80" w14:textId="77777777" w:rsidR="005F5253" w:rsidRDefault="005F5253" w:rsidP="002C415F">
      <w:pPr>
        <w:rPr>
          <w:rFonts w:eastAsiaTheme="minorEastAsia"/>
        </w:rPr>
      </w:pPr>
    </w:p>
    <w:p w14:paraId="7771B648" w14:textId="77777777" w:rsidR="005F5253" w:rsidRDefault="005F5253" w:rsidP="002C415F">
      <w:pPr>
        <w:rPr>
          <w:rFonts w:eastAsiaTheme="minorEastAsia"/>
        </w:rPr>
      </w:pPr>
    </w:p>
    <w:p w14:paraId="606AE0DD" w14:textId="77777777" w:rsidR="005F5253" w:rsidRDefault="005F5253" w:rsidP="002C415F">
      <w:pPr>
        <w:rPr>
          <w:rFonts w:eastAsiaTheme="minorEastAsia"/>
        </w:rPr>
      </w:pPr>
    </w:p>
    <w:p w14:paraId="7F417019" w14:textId="77777777" w:rsidR="005F5253" w:rsidRDefault="005F5253" w:rsidP="002C415F">
      <w:pPr>
        <w:rPr>
          <w:rFonts w:eastAsiaTheme="minorEastAsia"/>
        </w:rPr>
      </w:pPr>
    </w:p>
    <w:p w14:paraId="0C766BEB" w14:textId="77777777" w:rsidR="005F5253" w:rsidRDefault="005F5253" w:rsidP="002C415F">
      <w:pPr>
        <w:rPr>
          <w:rFonts w:eastAsiaTheme="minorEastAsia"/>
        </w:rPr>
      </w:pPr>
    </w:p>
    <w:p w14:paraId="3616BB29" w14:textId="77777777" w:rsidR="005F5253" w:rsidRDefault="005F5253" w:rsidP="002C415F">
      <w:pPr>
        <w:rPr>
          <w:rFonts w:eastAsiaTheme="minorEastAsia"/>
        </w:rPr>
      </w:pPr>
    </w:p>
    <w:p w14:paraId="2116F4DB" w14:textId="77777777" w:rsidR="005F5253" w:rsidRDefault="005F5253" w:rsidP="002C415F">
      <w:pPr>
        <w:rPr>
          <w:rFonts w:eastAsiaTheme="minorEastAsia"/>
        </w:rPr>
      </w:pPr>
    </w:p>
    <w:p w14:paraId="08BC2AB0" w14:textId="3553CB6B" w:rsidR="005F5253" w:rsidRDefault="005F5253" w:rsidP="002C415F">
      <w:pPr>
        <w:rPr>
          <w:rFonts w:eastAsiaTheme="minorEastAsia"/>
        </w:rPr>
      </w:pPr>
    </w:p>
    <w:p w14:paraId="6AAFAAED" w14:textId="703D24E1" w:rsidR="0016159D" w:rsidRDefault="0016159D" w:rsidP="002C415F">
      <w:pPr>
        <w:rPr>
          <w:rFonts w:eastAsiaTheme="minorEastAsia"/>
        </w:rPr>
      </w:pPr>
    </w:p>
    <w:p w14:paraId="74BCC352" w14:textId="089E1D19" w:rsidR="0016159D" w:rsidRDefault="0016159D" w:rsidP="002C415F">
      <w:pPr>
        <w:rPr>
          <w:rFonts w:eastAsiaTheme="minorEastAsia"/>
        </w:rPr>
      </w:pPr>
    </w:p>
    <w:p w14:paraId="34CF08BF" w14:textId="058F57DD" w:rsidR="0016159D" w:rsidRDefault="0016159D" w:rsidP="002C415F">
      <w:pPr>
        <w:rPr>
          <w:rFonts w:eastAsiaTheme="minorEastAsia"/>
        </w:rPr>
      </w:pPr>
    </w:p>
    <w:p w14:paraId="672A6FE8" w14:textId="62140114" w:rsidR="0016159D" w:rsidRDefault="0016159D" w:rsidP="002C415F">
      <w:pPr>
        <w:rPr>
          <w:rFonts w:eastAsiaTheme="minorEastAsia"/>
        </w:rPr>
      </w:pPr>
    </w:p>
    <w:p w14:paraId="347A4863" w14:textId="5237DBED" w:rsidR="0016159D" w:rsidRDefault="0016159D" w:rsidP="002C415F">
      <w:pPr>
        <w:rPr>
          <w:rFonts w:eastAsiaTheme="minorEastAsia"/>
        </w:rPr>
      </w:pPr>
    </w:p>
    <w:p w14:paraId="43FCE465" w14:textId="57D2D39A" w:rsidR="0016159D" w:rsidRDefault="0016159D" w:rsidP="002C415F">
      <w:pPr>
        <w:rPr>
          <w:rFonts w:eastAsiaTheme="minorEastAsia"/>
        </w:rPr>
      </w:pPr>
    </w:p>
    <w:p w14:paraId="4E0C9DC6" w14:textId="550DA52C" w:rsidR="0016159D" w:rsidRDefault="0016159D" w:rsidP="002C415F">
      <w:pPr>
        <w:rPr>
          <w:rFonts w:eastAsiaTheme="minorEastAsia"/>
        </w:rPr>
      </w:pPr>
    </w:p>
    <w:p w14:paraId="07866693" w14:textId="4A19C3DC" w:rsidR="0016159D" w:rsidRDefault="0016159D" w:rsidP="002C415F">
      <w:pPr>
        <w:rPr>
          <w:rFonts w:eastAsiaTheme="minorEastAsia"/>
        </w:rPr>
      </w:pPr>
    </w:p>
    <w:p w14:paraId="597B9A13" w14:textId="75D2ABDB" w:rsidR="0016159D" w:rsidRDefault="0016159D" w:rsidP="002C415F">
      <w:pPr>
        <w:rPr>
          <w:rFonts w:eastAsiaTheme="minorEastAsia"/>
        </w:rPr>
      </w:pPr>
    </w:p>
    <w:p w14:paraId="2E17F269" w14:textId="67BB77BD" w:rsidR="0016159D" w:rsidRDefault="0016159D" w:rsidP="002C415F">
      <w:pPr>
        <w:rPr>
          <w:rFonts w:eastAsiaTheme="minorEastAsia"/>
        </w:rPr>
      </w:pPr>
    </w:p>
    <w:p w14:paraId="1DED8672" w14:textId="3C4B95C3" w:rsidR="0016159D" w:rsidRDefault="0016159D" w:rsidP="002C415F">
      <w:pPr>
        <w:rPr>
          <w:rFonts w:eastAsiaTheme="minorEastAsia"/>
        </w:rPr>
      </w:pPr>
    </w:p>
    <w:p w14:paraId="3ABD2538" w14:textId="0549A4D9" w:rsidR="0016159D" w:rsidRDefault="0016159D" w:rsidP="002C415F">
      <w:pPr>
        <w:rPr>
          <w:rFonts w:eastAsiaTheme="minorEastAsia"/>
        </w:rPr>
      </w:pPr>
    </w:p>
    <w:p w14:paraId="7545C197" w14:textId="1020B6DE" w:rsidR="0016159D" w:rsidRDefault="0016159D" w:rsidP="002C415F">
      <w:pPr>
        <w:rPr>
          <w:rFonts w:eastAsiaTheme="minorEastAsia"/>
        </w:rPr>
      </w:pPr>
    </w:p>
    <w:p w14:paraId="5214239C" w14:textId="69A70404" w:rsidR="0016159D" w:rsidRDefault="0016159D" w:rsidP="002C415F">
      <w:pPr>
        <w:rPr>
          <w:rFonts w:eastAsiaTheme="minorEastAsia"/>
        </w:rPr>
      </w:pPr>
    </w:p>
    <w:p w14:paraId="47520051" w14:textId="2FE30EB9" w:rsidR="0016159D" w:rsidRDefault="0016159D" w:rsidP="002C415F">
      <w:pPr>
        <w:rPr>
          <w:rFonts w:eastAsiaTheme="minorEastAsia"/>
        </w:rPr>
      </w:pPr>
    </w:p>
    <w:p w14:paraId="34B8AD3E" w14:textId="77777777" w:rsidR="0016159D" w:rsidRDefault="0016159D" w:rsidP="002C415F">
      <w:pPr>
        <w:rPr>
          <w:rFonts w:eastAsiaTheme="minorEastAsia"/>
        </w:rPr>
      </w:pPr>
    </w:p>
    <w:p w14:paraId="35BE4D19" w14:textId="77777777" w:rsidR="005F5253" w:rsidRDefault="005F5253" w:rsidP="002C415F">
      <w:pPr>
        <w:rPr>
          <w:rFonts w:eastAsiaTheme="minorEastAsia"/>
        </w:rPr>
      </w:pPr>
    </w:p>
    <w:tbl>
      <w:tblPr>
        <w:tblW w:w="0" w:type="auto"/>
        <w:tblInd w:w="258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4305"/>
      </w:tblGrid>
      <w:tr w:rsidR="00DF7019" w14:paraId="78FFDD85" w14:textId="77777777" w:rsidTr="00DF7019">
        <w:trPr>
          <w:trHeight w:val="2344"/>
        </w:trPr>
        <w:tc>
          <w:tcPr>
            <w:tcW w:w="4305" w:type="dxa"/>
          </w:tcPr>
          <w:p w14:paraId="60A08388" w14:textId="77777777" w:rsidR="00DF7019" w:rsidRDefault="00DF7019" w:rsidP="00DF7019">
            <w:pPr>
              <w:rPr>
                <w:rFonts w:eastAsiaTheme="minorEastAsia"/>
              </w:rPr>
            </w:pPr>
          </w:p>
          <w:p w14:paraId="08E2F53E" w14:textId="77777777" w:rsidR="00DF7019" w:rsidRPr="00DF7019" w:rsidRDefault="00DF7019" w:rsidP="00DF7019">
            <w:pPr>
              <w:jc w:val="center"/>
              <w:rPr>
                <w:rFonts w:eastAsiaTheme="minorEastAsia"/>
                <w:sz w:val="28"/>
                <w:szCs w:val="28"/>
              </w:rPr>
            </w:pPr>
            <w:r w:rsidRPr="00DF7019">
              <w:rPr>
                <w:rFonts w:eastAsiaTheme="minorEastAsia"/>
                <w:sz w:val="28"/>
                <w:szCs w:val="28"/>
              </w:rPr>
              <w:t>学校法人　さくら学園</w:t>
            </w:r>
          </w:p>
          <w:p w14:paraId="05E6F02B" w14:textId="77777777" w:rsidR="00DF7019" w:rsidRPr="00DF7019" w:rsidRDefault="00262562" w:rsidP="00DF7019">
            <w:pPr>
              <w:jc w:val="center"/>
              <w:rPr>
                <w:rFonts w:eastAsiaTheme="minorEastAsia"/>
                <w:sz w:val="28"/>
                <w:szCs w:val="28"/>
              </w:rPr>
            </w:pPr>
            <w:r>
              <w:rPr>
                <w:rFonts w:eastAsiaTheme="minorEastAsia" w:hint="eastAsia"/>
                <w:sz w:val="28"/>
                <w:szCs w:val="28"/>
              </w:rPr>
              <w:t>慈恵福祉保育専門学校</w:t>
            </w:r>
          </w:p>
          <w:p w14:paraId="07984E48" w14:textId="77777777" w:rsidR="00DF7019" w:rsidRDefault="00DF7019" w:rsidP="00DF7019">
            <w:pPr>
              <w:jc w:val="center"/>
              <w:rPr>
                <w:rFonts w:eastAsiaTheme="minorEastAsia"/>
              </w:rPr>
            </w:pPr>
          </w:p>
        </w:tc>
      </w:tr>
    </w:tbl>
    <w:p w14:paraId="221CEACA" w14:textId="77777777" w:rsidR="00A72240" w:rsidRDefault="00A72240" w:rsidP="002C415F">
      <w:pPr>
        <w:rPr>
          <w:rFonts w:eastAsiaTheme="minorEastAsia"/>
        </w:rPr>
      </w:pPr>
    </w:p>
    <w:sectPr w:rsidR="00A72240" w:rsidSect="00D65570">
      <w:footerReference w:type="even" r:id="rId9"/>
      <w:footerReference w:type="default" r:id="rId10"/>
      <w:footerReference w:type="first" r:id="rId11"/>
      <w:pgSz w:w="11906" w:h="16838"/>
      <w:pgMar w:top="1701" w:right="879" w:bottom="1009" w:left="856"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9F92" w14:textId="77777777" w:rsidR="00226CBF" w:rsidRDefault="00226CBF">
      <w:pPr>
        <w:spacing w:after="0" w:line="240" w:lineRule="auto"/>
      </w:pPr>
      <w:r>
        <w:separator/>
      </w:r>
    </w:p>
  </w:endnote>
  <w:endnote w:type="continuationSeparator" w:id="0">
    <w:p w14:paraId="034374F2" w14:textId="77777777" w:rsidR="00226CBF" w:rsidRDefault="0022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D698" w14:textId="77777777" w:rsidR="00F45A42" w:rsidRDefault="00F45A42">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Pr>
        <w:rFonts w:ascii="ＭＳ 明朝" w:eastAsia="ＭＳ 明朝" w:hAnsi="ＭＳ 明朝" w:cs="ＭＳ 明朝"/>
      </w:rPr>
      <w:t>30</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3F2C" w14:textId="77777777" w:rsidR="00F45A42" w:rsidRDefault="00F45A42">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sidR="005A70F0">
      <w:rPr>
        <w:rFonts w:ascii="ＭＳ 明朝" w:eastAsia="ＭＳ 明朝" w:hAnsi="ＭＳ 明朝" w:cs="ＭＳ 明朝"/>
        <w:noProof/>
      </w:rPr>
      <w:t>13</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8FBE" w14:textId="77777777" w:rsidR="00F45A42" w:rsidRDefault="00F45A42">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Pr>
        <w:rFonts w:ascii="ＭＳ 明朝" w:eastAsia="ＭＳ 明朝" w:hAnsi="ＭＳ 明朝" w:cs="ＭＳ 明朝"/>
      </w:rPr>
      <w:t>30</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60CC" w14:textId="77777777" w:rsidR="00226CBF" w:rsidRDefault="00226CBF">
      <w:pPr>
        <w:spacing w:after="0" w:line="240" w:lineRule="auto"/>
      </w:pPr>
      <w:r>
        <w:separator/>
      </w:r>
    </w:p>
  </w:footnote>
  <w:footnote w:type="continuationSeparator" w:id="0">
    <w:p w14:paraId="70781978" w14:textId="77777777" w:rsidR="00226CBF" w:rsidRDefault="00226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E8A"/>
    <w:multiLevelType w:val="hybridMultilevel"/>
    <w:tmpl w:val="6D8C34E6"/>
    <w:lvl w:ilvl="0" w:tplc="CEC25D0E">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5273BA">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A5C483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18B89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CC8E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496999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2C129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98BD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E2EED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4201C"/>
    <w:multiLevelType w:val="hybridMultilevel"/>
    <w:tmpl w:val="0F48A8DE"/>
    <w:lvl w:ilvl="0" w:tplc="C5EA172C">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0090A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C8F9F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5D2033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E085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22C2E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E8A04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B830A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9EEC6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E2C16"/>
    <w:multiLevelType w:val="hybridMultilevel"/>
    <w:tmpl w:val="ECBA3EAE"/>
    <w:lvl w:ilvl="0" w:tplc="B948771C">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6A7DE7"/>
    <w:multiLevelType w:val="hybridMultilevel"/>
    <w:tmpl w:val="D4182828"/>
    <w:lvl w:ilvl="0" w:tplc="D00C0F72">
      <w:start w:val="1"/>
      <w:numFmt w:val="decimalEnclosedCircle"/>
      <w:lvlText w:val="%1"/>
      <w:lvlJc w:val="left"/>
      <w:pPr>
        <w:ind w:left="1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E04AC02">
      <w:start w:val="1"/>
      <w:numFmt w:val="lowerLetter"/>
      <w:lvlText w:val="%2"/>
      <w:lvlJc w:val="left"/>
      <w:pPr>
        <w:ind w:left="1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BE86D38">
      <w:start w:val="1"/>
      <w:numFmt w:val="lowerRoman"/>
      <w:lvlText w:val="%3"/>
      <w:lvlJc w:val="left"/>
      <w:pPr>
        <w:ind w:left="24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AEDD44">
      <w:start w:val="1"/>
      <w:numFmt w:val="decimal"/>
      <w:lvlText w:val="%4"/>
      <w:lvlJc w:val="left"/>
      <w:pPr>
        <w:ind w:left="31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D2B400">
      <w:start w:val="1"/>
      <w:numFmt w:val="lowerLetter"/>
      <w:lvlText w:val="%5"/>
      <w:lvlJc w:val="left"/>
      <w:pPr>
        <w:ind w:left="38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C1A9398">
      <w:start w:val="1"/>
      <w:numFmt w:val="lowerRoman"/>
      <w:lvlText w:val="%6"/>
      <w:lvlJc w:val="left"/>
      <w:pPr>
        <w:ind w:left="45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DEB0A6">
      <w:start w:val="1"/>
      <w:numFmt w:val="decimal"/>
      <w:lvlText w:val="%7"/>
      <w:lvlJc w:val="left"/>
      <w:pPr>
        <w:ind w:left="5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68F406">
      <w:start w:val="1"/>
      <w:numFmt w:val="lowerLetter"/>
      <w:lvlText w:val="%8"/>
      <w:lvlJc w:val="left"/>
      <w:pPr>
        <w:ind w:left="6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04F4E4">
      <w:start w:val="1"/>
      <w:numFmt w:val="lowerRoman"/>
      <w:lvlText w:val="%9"/>
      <w:lvlJc w:val="left"/>
      <w:pPr>
        <w:ind w:left="6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B01EE"/>
    <w:multiLevelType w:val="hybridMultilevel"/>
    <w:tmpl w:val="8700708C"/>
    <w:lvl w:ilvl="0" w:tplc="6A9674F6">
      <w:start w:val="3"/>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17252653"/>
    <w:multiLevelType w:val="hybridMultilevel"/>
    <w:tmpl w:val="12CA1B56"/>
    <w:lvl w:ilvl="0" w:tplc="066CAC70">
      <w:start w:val="2"/>
      <w:numFmt w:val="decimal"/>
      <w:lvlText w:val="(%1)"/>
      <w:lvlJc w:val="left"/>
      <w:pPr>
        <w:ind w:left="2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F4DAD18C">
      <w:start w:val="1"/>
      <w:numFmt w:val="lowerLetter"/>
      <w:lvlText w:val="%2"/>
      <w:lvlJc w:val="left"/>
      <w:pPr>
        <w:ind w:left="119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8A401C78">
      <w:start w:val="1"/>
      <w:numFmt w:val="lowerRoman"/>
      <w:lvlText w:val="%3"/>
      <w:lvlJc w:val="left"/>
      <w:pPr>
        <w:ind w:left="191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89F26E88">
      <w:start w:val="1"/>
      <w:numFmt w:val="decimal"/>
      <w:lvlText w:val="%4"/>
      <w:lvlJc w:val="left"/>
      <w:pPr>
        <w:ind w:left="26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EDE4DEE4">
      <w:start w:val="1"/>
      <w:numFmt w:val="lowerLetter"/>
      <w:lvlText w:val="%5"/>
      <w:lvlJc w:val="left"/>
      <w:pPr>
        <w:ind w:left="335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65DC0A68">
      <w:start w:val="1"/>
      <w:numFmt w:val="lowerRoman"/>
      <w:lvlText w:val="%6"/>
      <w:lvlJc w:val="left"/>
      <w:pPr>
        <w:ind w:left="407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731C58F2">
      <w:start w:val="1"/>
      <w:numFmt w:val="decimal"/>
      <w:lvlText w:val="%7"/>
      <w:lvlJc w:val="left"/>
      <w:pPr>
        <w:ind w:left="479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C720BEF8">
      <w:start w:val="1"/>
      <w:numFmt w:val="lowerLetter"/>
      <w:lvlText w:val="%8"/>
      <w:lvlJc w:val="left"/>
      <w:pPr>
        <w:ind w:left="551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AD26FD4A">
      <w:start w:val="1"/>
      <w:numFmt w:val="lowerRoman"/>
      <w:lvlText w:val="%9"/>
      <w:lvlJc w:val="left"/>
      <w:pPr>
        <w:ind w:left="62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1D644498"/>
    <w:multiLevelType w:val="hybridMultilevel"/>
    <w:tmpl w:val="6D62D148"/>
    <w:lvl w:ilvl="0" w:tplc="730C261C">
      <w:start w:val="1"/>
      <w:numFmt w:val="decimalEnclosedCircle"/>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CEAB5C">
      <w:start w:val="1"/>
      <w:numFmt w:val="lowerLetter"/>
      <w:lvlText w:val="%2"/>
      <w:lvlJc w:val="left"/>
      <w:pPr>
        <w:ind w:left="1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66169A">
      <w:start w:val="1"/>
      <w:numFmt w:val="lowerRoman"/>
      <w:lvlText w:val="%3"/>
      <w:lvlJc w:val="left"/>
      <w:pPr>
        <w:ind w:left="2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9C8E8A">
      <w:start w:val="1"/>
      <w:numFmt w:val="decimal"/>
      <w:lvlText w:val="%4"/>
      <w:lvlJc w:val="left"/>
      <w:pPr>
        <w:ind w:left="2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4A9A7C">
      <w:start w:val="1"/>
      <w:numFmt w:val="lowerLetter"/>
      <w:lvlText w:val="%5"/>
      <w:lvlJc w:val="left"/>
      <w:pPr>
        <w:ind w:left="36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067428">
      <w:start w:val="1"/>
      <w:numFmt w:val="lowerRoman"/>
      <w:lvlText w:val="%6"/>
      <w:lvlJc w:val="left"/>
      <w:pPr>
        <w:ind w:left="43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6E56E2">
      <w:start w:val="1"/>
      <w:numFmt w:val="decimal"/>
      <w:lvlText w:val="%7"/>
      <w:lvlJc w:val="left"/>
      <w:pPr>
        <w:ind w:left="51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D22C7A">
      <w:start w:val="1"/>
      <w:numFmt w:val="lowerLetter"/>
      <w:lvlText w:val="%8"/>
      <w:lvlJc w:val="left"/>
      <w:pPr>
        <w:ind w:left="5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2FC7262">
      <w:start w:val="1"/>
      <w:numFmt w:val="lowerRoman"/>
      <w:lvlText w:val="%9"/>
      <w:lvlJc w:val="left"/>
      <w:pPr>
        <w:ind w:left="6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70219A"/>
    <w:multiLevelType w:val="hybridMultilevel"/>
    <w:tmpl w:val="96E8DF0C"/>
    <w:lvl w:ilvl="0" w:tplc="6E06653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563EA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2C65E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E8815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FAB5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4A19A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00BC6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FCEDB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287C9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1424B2"/>
    <w:multiLevelType w:val="hybridMultilevel"/>
    <w:tmpl w:val="FBEC225A"/>
    <w:lvl w:ilvl="0" w:tplc="2C80743C">
      <w:start w:val="2"/>
      <w:numFmt w:val="decimalFullWidth"/>
      <w:lvlText w:val="%1"/>
      <w:lvlJc w:val="left"/>
      <w:pPr>
        <w:ind w:left="3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8ED5F2">
      <w:start w:val="1"/>
      <w:numFmt w:val="decimalFullWidth"/>
      <w:lvlText w:val="(%2)"/>
      <w:lvlJc w:val="left"/>
      <w:pPr>
        <w:ind w:left="8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80A4A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783FA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24F3D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8E123E">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E025A8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92F0E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80C3D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AF6F17"/>
    <w:multiLevelType w:val="hybridMultilevel"/>
    <w:tmpl w:val="34180854"/>
    <w:lvl w:ilvl="0" w:tplc="F9DC18E4">
      <w:start w:val="1"/>
      <w:numFmt w:val="decimalFullWidth"/>
      <w:lvlText w:val="（%1）"/>
      <w:lvlJc w:val="left"/>
      <w:pPr>
        <w:ind w:left="7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2EC2A4">
      <w:start w:val="1"/>
      <w:numFmt w:val="lowerLetter"/>
      <w:lvlText w:val="%2"/>
      <w:lvlJc w:val="left"/>
      <w:pPr>
        <w:ind w:left="11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D684D4">
      <w:start w:val="1"/>
      <w:numFmt w:val="lowerRoman"/>
      <w:lvlText w:val="%3"/>
      <w:lvlJc w:val="left"/>
      <w:pPr>
        <w:ind w:left="18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3229E8">
      <w:start w:val="1"/>
      <w:numFmt w:val="decimal"/>
      <w:lvlText w:val="%4"/>
      <w:lvlJc w:val="left"/>
      <w:pPr>
        <w:ind w:left="25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CCC34">
      <w:start w:val="1"/>
      <w:numFmt w:val="lowerLetter"/>
      <w:lvlText w:val="%5"/>
      <w:lvlJc w:val="left"/>
      <w:pPr>
        <w:ind w:left="32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20B548">
      <w:start w:val="1"/>
      <w:numFmt w:val="lowerRoman"/>
      <w:lvlText w:val="%6"/>
      <w:lvlJc w:val="left"/>
      <w:pPr>
        <w:ind w:left="39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40974">
      <w:start w:val="1"/>
      <w:numFmt w:val="decimal"/>
      <w:lvlText w:val="%7"/>
      <w:lvlJc w:val="left"/>
      <w:pPr>
        <w:ind w:left="47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0CF8E0">
      <w:start w:val="1"/>
      <w:numFmt w:val="lowerLetter"/>
      <w:lvlText w:val="%8"/>
      <w:lvlJc w:val="left"/>
      <w:pPr>
        <w:ind w:left="54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922A52">
      <w:start w:val="1"/>
      <w:numFmt w:val="lowerRoman"/>
      <w:lvlText w:val="%9"/>
      <w:lvlJc w:val="left"/>
      <w:pPr>
        <w:ind w:left="61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BE0671"/>
    <w:multiLevelType w:val="hybridMultilevel"/>
    <w:tmpl w:val="ACE2CBFE"/>
    <w:lvl w:ilvl="0" w:tplc="58C848DA">
      <w:start w:val="10"/>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F427AF6">
      <w:start w:val="1"/>
      <w:numFmt w:val="bullet"/>
      <w:lvlText w:val="●"/>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EA6D28">
      <w:start w:val="1"/>
      <w:numFmt w:val="bullet"/>
      <w:lvlText w:val="▪"/>
      <w:lvlJc w:val="left"/>
      <w:pPr>
        <w:ind w:left="16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DA48CA">
      <w:start w:val="1"/>
      <w:numFmt w:val="bullet"/>
      <w:lvlText w:val="•"/>
      <w:lvlJc w:val="left"/>
      <w:pPr>
        <w:ind w:left="2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9C560C">
      <w:start w:val="1"/>
      <w:numFmt w:val="bullet"/>
      <w:lvlText w:val="o"/>
      <w:lvlJc w:val="left"/>
      <w:pPr>
        <w:ind w:left="3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C07C36">
      <w:start w:val="1"/>
      <w:numFmt w:val="bullet"/>
      <w:lvlText w:val="▪"/>
      <w:lvlJc w:val="left"/>
      <w:pPr>
        <w:ind w:left="3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00489A">
      <w:start w:val="1"/>
      <w:numFmt w:val="bullet"/>
      <w:lvlText w:val="•"/>
      <w:lvlJc w:val="left"/>
      <w:pPr>
        <w:ind w:left="4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B84A882">
      <w:start w:val="1"/>
      <w:numFmt w:val="bullet"/>
      <w:lvlText w:val="o"/>
      <w:lvlJc w:val="left"/>
      <w:pPr>
        <w:ind w:left="5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2E6FA0">
      <w:start w:val="1"/>
      <w:numFmt w:val="bullet"/>
      <w:lvlText w:val="▪"/>
      <w:lvlJc w:val="left"/>
      <w:pPr>
        <w:ind w:left="5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023E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E94738C"/>
    <w:multiLevelType w:val="hybridMultilevel"/>
    <w:tmpl w:val="493C1714"/>
    <w:lvl w:ilvl="0" w:tplc="D54A0930">
      <w:start w:val="1"/>
      <w:numFmt w:val="decimalEnclosedCircle"/>
      <w:lvlText w:val="%1"/>
      <w:lvlJc w:val="left"/>
      <w:pPr>
        <w:ind w:left="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7A15BA">
      <w:start w:val="1"/>
      <w:numFmt w:val="lowerLetter"/>
      <w:lvlText w:val="%2"/>
      <w:lvlJc w:val="left"/>
      <w:pPr>
        <w:ind w:left="16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8ED19A">
      <w:start w:val="1"/>
      <w:numFmt w:val="lowerRoman"/>
      <w:lvlText w:val="%3"/>
      <w:lvlJc w:val="left"/>
      <w:pPr>
        <w:ind w:left="23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281384">
      <w:start w:val="1"/>
      <w:numFmt w:val="decimal"/>
      <w:lvlText w:val="%4"/>
      <w:lvlJc w:val="left"/>
      <w:pPr>
        <w:ind w:left="30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52F496">
      <w:start w:val="1"/>
      <w:numFmt w:val="lowerLetter"/>
      <w:lvlText w:val="%5"/>
      <w:lvlJc w:val="left"/>
      <w:pPr>
        <w:ind w:left="3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F6D9CC">
      <w:start w:val="1"/>
      <w:numFmt w:val="lowerRoman"/>
      <w:lvlText w:val="%6"/>
      <w:lvlJc w:val="left"/>
      <w:pPr>
        <w:ind w:left="45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1C62F26">
      <w:start w:val="1"/>
      <w:numFmt w:val="decimal"/>
      <w:lvlText w:val="%7"/>
      <w:lvlJc w:val="left"/>
      <w:pPr>
        <w:ind w:left="5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00F708">
      <w:start w:val="1"/>
      <w:numFmt w:val="lowerLetter"/>
      <w:lvlText w:val="%8"/>
      <w:lvlJc w:val="left"/>
      <w:pPr>
        <w:ind w:left="5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A3B2C">
      <w:start w:val="1"/>
      <w:numFmt w:val="lowerRoman"/>
      <w:lvlText w:val="%9"/>
      <w:lvlJc w:val="left"/>
      <w:pPr>
        <w:ind w:left="6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67044C"/>
    <w:multiLevelType w:val="hybridMultilevel"/>
    <w:tmpl w:val="F954AECC"/>
    <w:lvl w:ilvl="0" w:tplc="5EB2619C">
      <w:start w:val="4"/>
      <w:numFmt w:val="decimalEnclosedCircle"/>
      <w:lvlText w:val="%1"/>
      <w:lvlJc w:val="left"/>
      <w:pPr>
        <w:ind w:left="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A864A2">
      <w:start w:val="1"/>
      <w:numFmt w:val="lowerLetter"/>
      <w:lvlText w:val="%2"/>
      <w:lvlJc w:val="left"/>
      <w:pPr>
        <w:ind w:left="1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502320">
      <w:start w:val="1"/>
      <w:numFmt w:val="lowerRoman"/>
      <w:lvlText w:val="%3"/>
      <w:lvlJc w:val="left"/>
      <w:pPr>
        <w:ind w:left="2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84F024">
      <w:start w:val="1"/>
      <w:numFmt w:val="decimal"/>
      <w:lvlText w:val="%4"/>
      <w:lvlJc w:val="left"/>
      <w:pPr>
        <w:ind w:left="3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CE69AA">
      <w:start w:val="1"/>
      <w:numFmt w:val="lowerLetter"/>
      <w:lvlText w:val="%5"/>
      <w:lvlJc w:val="left"/>
      <w:pPr>
        <w:ind w:left="3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84C64">
      <w:start w:val="1"/>
      <w:numFmt w:val="lowerRoman"/>
      <w:lvlText w:val="%6"/>
      <w:lvlJc w:val="left"/>
      <w:pPr>
        <w:ind w:left="4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C44EC4">
      <w:start w:val="1"/>
      <w:numFmt w:val="decimal"/>
      <w:lvlText w:val="%7"/>
      <w:lvlJc w:val="left"/>
      <w:pPr>
        <w:ind w:left="52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75E97C4">
      <w:start w:val="1"/>
      <w:numFmt w:val="lowerLetter"/>
      <w:lvlText w:val="%8"/>
      <w:lvlJc w:val="left"/>
      <w:pPr>
        <w:ind w:left="59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E0B460">
      <w:start w:val="1"/>
      <w:numFmt w:val="lowerRoman"/>
      <w:lvlText w:val="%9"/>
      <w:lvlJc w:val="left"/>
      <w:pPr>
        <w:ind w:left="66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FD003C"/>
    <w:multiLevelType w:val="hybridMultilevel"/>
    <w:tmpl w:val="38C65490"/>
    <w:lvl w:ilvl="0" w:tplc="92A0A5F8">
      <w:start w:val="3"/>
      <w:numFmt w:val="decimalEnclosedCircle"/>
      <w:lvlText w:val="%1"/>
      <w:lvlJc w:val="left"/>
      <w:pPr>
        <w:ind w:left="1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281AF8">
      <w:start w:val="1"/>
      <w:numFmt w:val="bullet"/>
      <w:lvlText w:val="●"/>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38B77C">
      <w:start w:val="1"/>
      <w:numFmt w:val="bullet"/>
      <w:lvlText w:val="▪"/>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C06922">
      <w:start w:val="1"/>
      <w:numFmt w:val="bullet"/>
      <w:lvlText w:val="•"/>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161C9C">
      <w:start w:val="1"/>
      <w:numFmt w:val="bullet"/>
      <w:lvlText w:val="o"/>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86C9734">
      <w:start w:val="1"/>
      <w:numFmt w:val="bullet"/>
      <w:lvlText w:val="▪"/>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B828BB4">
      <w:start w:val="1"/>
      <w:numFmt w:val="bullet"/>
      <w:lvlText w:val="•"/>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C4CE26">
      <w:start w:val="1"/>
      <w:numFmt w:val="bullet"/>
      <w:lvlText w:val="o"/>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F0B7F2">
      <w:start w:val="1"/>
      <w:numFmt w:val="bullet"/>
      <w:lvlText w:val="▪"/>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4F1E60"/>
    <w:multiLevelType w:val="hybridMultilevel"/>
    <w:tmpl w:val="F51A695A"/>
    <w:lvl w:ilvl="0" w:tplc="27FA1542">
      <w:start w:val="1"/>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2386412">
      <w:start w:val="1"/>
      <w:numFmt w:val="bullet"/>
      <w:lvlText w:val="●"/>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160FDA">
      <w:start w:val="1"/>
      <w:numFmt w:val="bullet"/>
      <w:lvlText w:val="▪"/>
      <w:lvlJc w:val="left"/>
      <w:pPr>
        <w:ind w:left="16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FC8DA8">
      <w:start w:val="1"/>
      <w:numFmt w:val="bullet"/>
      <w:lvlText w:val="•"/>
      <w:lvlJc w:val="left"/>
      <w:pPr>
        <w:ind w:left="2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ED26BF8">
      <w:start w:val="1"/>
      <w:numFmt w:val="bullet"/>
      <w:lvlText w:val="o"/>
      <w:lvlJc w:val="left"/>
      <w:pPr>
        <w:ind w:left="3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3C8F7E">
      <w:start w:val="1"/>
      <w:numFmt w:val="bullet"/>
      <w:lvlText w:val="▪"/>
      <w:lvlJc w:val="left"/>
      <w:pPr>
        <w:ind w:left="3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00D980">
      <w:start w:val="1"/>
      <w:numFmt w:val="bullet"/>
      <w:lvlText w:val="•"/>
      <w:lvlJc w:val="left"/>
      <w:pPr>
        <w:ind w:left="4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581490">
      <w:start w:val="1"/>
      <w:numFmt w:val="bullet"/>
      <w:lvlText w:val="o"/>
      <w:lvlJc w:val="left"/>
      <w:pPr>
        <w:ind w:left="5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28EA13E">
      <w:start w:val="1"/>
      <w:numFmt w:val="bullet"/>
      <w:lvlText w:val="▪"/>
      <w:lvlJc w:val="left"/>
      <w:pPr>
        <w:ind w:left="5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0453D0"/>
    <w:multiLevelType w:val="hybridMultilevel"/>
    <w:tmpl w:val="1AC440DC"/>
    <w:lvl w:ilvl="0" w:tplc="8E7CBF20">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4C99F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12659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18F85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184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20D89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A4734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D4FCB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2BABD1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F55322"/>
    <w:multiLevelType w:val="hybridMultilevel"/>
    <w:tmpl w:val="D500183A"/>
    <w:lvl w:ilvl="0" w:tplc="3BBC0B96">
      <w:start w:val="3"/>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69C872E9"/>
    <w:multiLevelType w:val="hybridMultilevel"/>
    <w:tmpl w:val="3934DD48"/>
    <w:lvl w:ilvl="0" w:tplc="C11249B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874144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D0509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124E1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6C13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52EBB5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DEC0CF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C0574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DC90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D21F3F"/>
    <w:multiLevelType w:val="hybridMultilevel"/>
    <w:tmpl w:val="E8FED8E0"/>
    <w:lvl w:ilvl="0" w:tplc="5A6691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9AD3077"/>
    <w:multiLevelType w:val="hybridMultilevel"/>
    <w:tmpl w:val="182008AE"/>
    <w:lvl w:ilvl="0" w:tplc="61BCEB54">
      <w:start w:val="1"/>
      <w:numFmt w:val="decimalFullWidth"/>
      <w:lvlText w:val="（%1）"/>
      <w:lvlJc w:val="left"/>
      <w:pPr>
        <w:ind w:left="7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F0ECD0">
      <w:start w:val="1"/>
      <w:numFmt w:val="lowerLetter"/>
      <w:lvlText w:val="%2"/>
      <w:lvlJc w:val="left"/>
      <w:pPr>
        <w:ind w:left="1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0EA696">
      <w:start w:val="1"/>
      <w:numFmt w:val="lowerRoman"/>
      <w:lvlText w:val="%3"/>
      <w:lvlJc w:val="left"/>
      <w:pPr>
        <w:ind w:left="1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90A9E2">
      <w:start w:val="1"/>
      <w:numFmt w:val="decimal"/>
      <w:lvlText w:val="%4"/>
      <w:lvlJc w:val="left"/>
      <w:pPr>
        <w:ind w:left="2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3C3514">
      <w:start w:val="1"/>
      <w:numFmt w:val="lowerLetter"/>
      <w:lvlText w:val="%5"/>
      <w:lvlJc w:val="left"/>
      <w:pPr>
        <w:ind w:left="3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64F90A">
      <w:start w:val="1"/>
      <w:numFmt w:val="lowerRoman"/>
      <w:lvlText w:val="%6"/>
      <w:lvlJc w:val="left"/>
      <w:pPr>
        <w:ind w:left="3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5C2032">
      <w:start w:val="1"/>
      <w:numFmt w:val="decimal"/>
      <w:lvlText w:val="%7"/>
      <w:lvlJc w:val="left"/>
      <w:pPr>
        <w:ind w:left="4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EE87B0E">
      <w:start w:val="1"/>
      <w:numFmt w:val="lowerLetter"/>
      <w:lvlText w:val="%8"/>
      <w:lvlJc w:val="left"/>
      <w:pPr>
        <w:ind w:left="5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D43B38">
      <w:start w:val="1"/>
      <w:numFmt w:val="lowerRoman"/>
      <w:lvlText w:val="%9"/>
      <w:lvlJc w:val="left"/>
      <w:pPr>
        <w:ind w:left="6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745951524">
    <w:abstractNumId w:val="9"/>
  </w:num>
  <w:num w:numId="2" w16cid:durableId="419103514">
    <w:abstractNumId w:val="20"/>
  </w:num>
  <w:num w:numId="3" w16cid:durableId="692652149">
    <w:abstractNumId w:val="3"/>
  </w:num>
  <w:num w:numId="4" w16cid:durableId="950092616">
    <w:abstractNumId w:val="14"/>
  </w:num>
  <w:num w:numId="5" w16cid:durableId="1742410091">
    <w:abstractNumId w:val="6"/>
  </w:num>
  <w:num w:numId="6" w16cid:durableId="1101679481">
    <w:abstractNumId w:val="12"/>
  </w:num>
  <w:num w:numId="7" w16cid:durableId="1737048536">
    <w:abstractNumId w:val="13"/>
  </w:num>
  <w:num w:numId="8" w16cid:durableId="1839954608">
    <w:abstractNumId w:val="8"/>
  </w:num>
  <w:num w:numId="9" w16cid:durableId="916863432">
    <w:abstractNumId w:val="0"/>
  </w:num>
  <w:num w:numId="10" w16cid:durableId="1107851075">
    <w:abstractNumId w:val="1"/>
  </w:num>
  <w:num w:numId="11" w16cid:durableId="611984204">
    <w:abstractNumId w:val="16"/>
  </w:num>
  <w:num w:numId="12" w16cid:durableId="435713198">
    <w:abstractNumId w:val="18"/>
  </w:num>
  <w:num w:numId="13" w16cid:durableId="1050228737">
    <w:abstractNumId w:val="7"/>
  </w:num>
  <w:num w:numId="14" w16cid:durableId="969018294">
    <w:abstractNumId w:val="5"/>
  </w:num>
  <w:num w:numId="15" w16cid:durableId="1973360298">
    <w:abstractNumId w:val="15"/>
  </w:num>
  <w:num w:numId="16" w16cid:durableId="1748913676">
    <w:abstractNumId w:val="10"/>
  </w:num>
  <w:num w:numId="17" w16cid:durableId="1136992579">
    <w:abstractNumId w:val="11"/>
  </w:num>
  <w:num w:numId="18" w16cid:durableId="1910189192">
    <w:abstractNumId w:val="2"/>
  </w:num>
  <w:num w:numId="19" w16cid:durableId="1196428124">
    <w:abstractNumId w:val="2"/>
  </w:num>
  <w:num w:numId="20" w16cid:durableId="1060322764">
    <w:abstractNumId w:val="19"/>
  </w:num>
  <w:num w:numId="21" w16cid:durableId="534464286">
    <w:abstractNumId w:val="4"/>
  </w:num>
  <w:num w:numId="22" w16cid:durableId="1478956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14"/>
    <w:rsid w:val="00001EC2"/>
    <w:rsid w:val="000023CE"/>
    <w:rsid w:val="00006940"/>
    <w:rsid w:val="000122DC"/>
    <w:rsid w:val="0001710F"/>
    <w:rsid w:val="00020B7A"/>
    <w:rsid w:val="00025344"/>
    <w:rsid w:val="00050486"/>
    <w:rsid w:val="0006344B"/>
    <w:rsid w:val="00063F25"/>
    <w:rsid w:val="00067CDE"/>
    <w:rsid w:val="00095DA9"/>
    <w:rsid w:val="000A271E"/>
    <w:rsid w:val="000A5B82"/>
    <w:rsid w:val="000B2875"/>
    <w:rsid w:val="000B331C"/>
    <w:rsid w:val="000B42E7"/>
    <w:rsid w:val="000C66C9"/>
    <w:rsid w:val="000C7E54"/>
    <w:rsid w:val="000E5DDC"/>
    <w:rsid w:val="000F26BE"/>
    <w:rsid w:val="001004A1"/>
    <w:rsid w:val="00101D61"/>
    <w:rsid w:val="0010277C"/>
    <w:rsid w:val="00124AE2"/>
    <w:rsid w:val="00125A8A"/>
    <w:rsid w:val="001365C8"/>
    <w:rsid w:val="00137594"/>
    <w:rsid w:val="00157016"/>
    <w:rsid w:val="0016159D"/>
    <w:rsid w:val="00167154"/>
    <w:rsid w:val="00172386"/>
    <w:rsid w:val="001734CC"/>
    <w:rsid w:val="00184022"/>
    <w:rsid w:val="00187897"/>
    <w:rsid w:val="00187FD3"/>
    <w:rsid w:val="00195995"/>
    <w:rsid w:val="00196E73"/>
    <w:rsid w:val="00197FE7"/>
    <w:rsid w:val="001A1A4E"/>
    <w:rsid w:val="001A287B"/>
    <w:rsid w:val="001A68F2"/>
    <w:rsid w:val="001B304E"/>
    <w:rsid w:val="001C4428"/>
    <w:rsid w:val="001C6354"/>
    <w:rsid w:val="001D124E"/>
    <w:rsid w:val="001E24D1"/>
    <w:rsid w:val="001E4902"/>
    <w:rsid w:val="001E58BD"/>
    <w:rsid w:val="001E7B9B"/>
    <w:rsid w:val="001F26F0"/>
    <w:rsid w:val="001F4E65"/>
    <w:rsid w:val="00204840"/>
    <w:rsid w:val="00204F0C"/>
    <w:rsid w:val="0021093D"/>
    <w:rsid w:val="00225647"/>
    <w:rsid w:val="00226CBF"/>
    <w:rsid w:val="00232D11"/>
    <w:rsid w:val="0023475E"/>
    <w:rsid w:val="00234949"/>
    <w:rsid w:val="002400BA"/>
    <w:rsid w:val="00242BBE"/>
    <w:rsid w:val="00244790"/>
    <w:rsid w:val="00252DD3"/>
    <w:rsid w:val="00254D74"/>
    <w:rsid w:val="00262562"/>
    <w:rsid w:val="00262621"/>
    <w:rsid w:val="0028768F"/>
    <w:rsid w:val="00292F57"/>
    <w:rsid w:val="002A38D2"/>
    <w:rsid w:val="002A617F"/>
    <w:rsid w:val="002B34F9"/>
    <w:rsid w:val="002B6CD0"/>
    <w:rsid w:val="002C27FD"/>
    <w:rsid w:val="002C415F"/>
    <w:rsid w:val="002C55F9"/>
    <w:rsid w:val="002E1737"/>
    <w:rsid w:val="002E24E3"/>
    <w:rsid w:val="002E5A13"/>
    <w:rsid w:val="00300D19"/>
    <w:rsid w:val="00300E0A"/>
    <w:rsid w:val="00301A5D"/>
    <w:rsid w:val="00314446"/>
    <w:rsid w:val="003161AE"/>
    <w:rsid w:val="00323B62"/>
    <w:rsid w:val="003314BE"/>
    <w:rsid w:val="00353619"/>
    <w:rsid w:val="003600B0"/>
    <w:rsid w:val="00365FFA"/>
    <w:rsid w:val="003720BB"/>
    <w:rsid w:val="003830C4"/>
    <w:rsid w:val="003937CE"/>
    <w:rsid w:val="00396048"/>
    <w:rsid w:val="003B387C"/>
    <w:rsid w:val="003C3A44"/>
    <w:rsid w:val="003D20BC"/>
    <w:rsid w:val="003D44E3"/>
    <w:rsid w:val="003F0D76"/>
    <w:rsid w:val="003F37C3"/>
    <w:rsid w:val="004029AC"/>
    <w:rsid w:val="00406E79"/>
    <w:rsid w:val="00432199"/>
    <w:rsid w:val="00437C22"/>
    <w:rsid w:val="00453A14"/>
    <w:rsid w:val="004704D4"/>
    <w:rsid w:val="0048510C"/>
    <w:rsid w:val="00493B21"/>
    <w:rsid w:val="004C1739"/>
    <w:rsid w:val="004C774C"/>
    <w:rsid w:val="004E0F8C"/>
    <w:rsid w:val="004E2A84"/>
    <w:rsid w:val="004F76E1"/>
    <w:rsid w:val="00523237"/>
    <w:rsid w:val="00524D34"/>
    <w:rsid w:val="005449C5"/>
    <w:rsid w:val="00545E9D"/>
    <w:rsid w:val="0054798E"/>
    <w:rsid w:val="00565A64"/>
    <w:rsid w:val="00567DB4"/>
    <w:rsid w:val="00585989"/>
    <w:rsid w:val="005A2E94"/>
    <w:rsid w:val="005A3AEA"/>
    <w:rsid w:val="005A6AFD"/>
    <w:rsid w:val="005A70F0"/>
    <w:rsid w:val="005B5993"/>
    <w:rsid w:val="005C257B"/>
    <w:rsid w:val="005C441C"/>
    <w:rsid w:val="005D3D14"/>
    <w:rsid w:val="005F4C75"/>
    <w:rsid w:val="005F5253"/>
    <w:rsid w:val="00604B17"/>
    <w:rsid w:val="00612DB0"/>
    <w:rsid w:val="0061426A"/>
    <w:rsid w:val="00622351"/>
    <w:rsid w:val="00622E29"/>
    <w:rsid w:val="006352D9"/>
    <w:rsid w:val="006374E7"/>
    <w:rsid w:val="00637E99"/>
    <w:rsid w:val="006465AA"/>
    <w:rsid w:val="00650887"/>
    <w:rsid w:val="00651E7F"/>
    <w:rsid w:val="006533BF"/>
    <w:rsid w:val="00657A15"/>
    <w:rsid w:val="00660227"/>
    <w:rsid w:val="00663059"/>
    <w:rsid w:val="006650EB"/>
    <w:rsid w:val="006921FE"/>
    <w:rsid w:val="006936A7"/>
    <w:rsid w:val="006A5F52"/>
    <w:rsid w:val="006D3B84"/>
    <w:rsid w:val="006D6DA0"/>
    <w:rsid w:val="006D73CB"/>
    <w:rsid w:val="006F0A06"/>
    <w:rsid w:val="006F61BD"/>
    <w:rsid w:val="006F7245"/>
    <w:rsid w:val="006F7C78"/>
    <w:rsid w:val="007016F8"/>
    <w:rsid w:val="00701EB0"/>
    <w:rsid w:val="00702245"/>
    <w:rsid w:val="007106D4"/>
    <w:rsid w:val="00711191"/>
    <w:rsid w:val="00712AAC"/>
    <w:rsid w:val="00713928"/>
    <w:rsid w:val="00715621"/>
    <w:rsid w:val="007168F8"/>
    <w:rsid w:val="00723346"/>
    <w:rsid w:val="007404B0"/>
    <w:rsid w:val="00747585"/>
    <w:rsid w:val="00755A99"/>
    <w:rsid w:val="00775EE7"/>
    <w:rsid w:val="007762E3"/>
    <w:rsid w:val="00777389"/>
    <w:rsid w:val="00780B0D"/>
    <w:rsid w:val="007818F2"/>
    <w:rsid w:val="00781A79"/>
    <w:rsid w:val="00782751"/>
    <w:rsid w:val="00793C41"/>
    <w:rsid w:val="007B0D5D"/>
    <w:rsid w:val="007B4A4C"/>
    <w:rsid w:val="007D068E"/>
    <w:rsid w:val="007D08BB"/>
    <w:rsid w:val="007D7352"/>
    <w:rsid w:val="007E319B"/>
    <w:rsid w:val="007E5DA1"/>
    <w:rsid w:val="008010BA"/>
    <w:rsid w:val="0081153C"/>
    <w:rsid w:val="00823C3A"/>
    <w:rsid w:val="008427D4"/>
    <w:rsid w:val="0086036B"/>
    <w:rsid w:val="00862DB1"/>
    <w:rsid w:val="008705C1"/>
    <w:rsid w:val="00871BCE"/>
    <w:rsid w:val="008769CC"/>
    <w:rsid w:val="00880089"/>
    <w:rsid w:val="008857B4"/>
    <w:rsid w:val="008A40D3"/>
    <w:rsid w:val="008B4B5E"/>
    <w:rsid w:val="008D3CD3"/>
    <w:rsid w:val="008D59A9"/>
    <w:rsid w:val="008D75F0"/>
    <w:rsid w:val="008E2849"/>
    <w:rsid w:val="008E6F44"/>
    <w:rsid w:val="008E7E2D"/>
    <w:rsid w:val="008F21A0"/>
    <w:rsid w:val="008F620C"/>
    <w:rsid w:val="008F69C5"/>
    <w:rsid w:val="008F6AFF"/>
    <w:rsid w:val="0090646F"/>
    <w:rsid w:val="009105CC"/>
    <w:rsid w:val="00940586"/>
    <w:rsid w:val="009415C8"/>
    <w:rsid w:val="00942A19"/>
    <w:rsid w:val="00956983"/>
    <w:rsid w:val="009607EA"/>
    <w:rsid w:val="00963173"/>
    <w:rsid w:val="0097055B"/>
    <w:rsid w:val="00970FC9"/>
    <w:rsid w:val="009801C6"/>
    <w:rsid w:val="0098206A"/>
    <w:rsid w:val="009925AF"/>
    <w:rsid w:val="00993646"/>
    <w:rsid w:val="00995B22"/>
    <w:rsid w:val="009961D2"/>
    <w:rsid w:val="009A6FCA"/>
    <w:rsid w:val="009A79E1"/>
    <w:rsid w:val="009B1260"/>
    <w:rsid w:val="009B2425"/>
    <w:rsid w:val="009B421F"/>
    <w:rsid w:val="009B6618"/>
    <w:rsid w:val="009B67E2"/>
    <w:rsid w:val="009D2BFA"/>
    <w:rsid w:val="009E1172"/>
    <w:rsid w:val="009F34DB"/>
    <w:rsid w:val="00A031B0"/>
    <w:rsid w:val="00A0515F"/>
    <w:rsid w:val="00A066CD"/>
    <w:rsid w:val="00A11105"/>
    <w:rsid w:val="00A12A60"/>
    <w:rsid w:val="00A16773"/>
    <w:rsid w:val="00A24DDE"/>
    <w:rsid w:val="00A32CC0"/>
    <w:rsid w:val="00A40AAF"/>
    <w:rsid w:val="00A56CA2"/>
    <w:rsid w:val="00A64FE0"/>
    <w:rsid w:val="00A72240"/>
    <w:rsid w:val="00A75D72"/>
    <w:rsid w:val="00A80B5A"/>
    <w:rsid w:val="00A82DF9"/>
    <w:rsid w:val="00A93F51"/>
    <w:rsid w:val="00A94C8A"/>
    <w:rsid w:val="00AA1F26"/>
    <w:rsid w:val="00AB2EB7"/>
    <w:rsid w:val="00AB46D8"/>
    <w:rsid w:val="00AB5D97"/>
    <w:rsid w:val="00AC06A7"/>
    <w:rsid w:val="00AC40C4"/>
    <w:rsid w:val="00AE00FD"/>
    <w:rsid w:val="00AE43B5"/>
    <w:rsid w:val="00B0085A"/>
    <w:rsid w:val="00B02F10"/>
    <w:rsid w:val="00B07D30"/>
    <w:rsid w:val="00B1546D"/>
    <w:rsid w:val="00B57CC1"/>
    <w:rsid w:val="00B6470D"/>
    <w:rsid w:val="00B67254"/>
    <w:rsid w:val="00B7448E"/>
    <w:rsid w:val="00B77A18"/>
    <w:rsid w:val="00B82747"/>
    <w:rsid w:val="00B93E66"/>
    <w:rsid w:val="00BA6B3E"/>
    <w:rsid w:val="00BB3777"/>
    <w:rsid w:val="00BB45B0"/>
    <w:rsid w:val="00BC4D28"/>
    <w:rsid w:val="00BC4D90"/>
    <w:rsid w:val="00BD5A5F"/>
    <w:rsid w:val="00C01D0A"/>
    <w:rsid w:val="00C2370E"/>
    <w:rsid w:val="00C40820"/>
    <w:rsid w:val="00C43393"/>
    <w:rsid w:val="00C52ED7"/>
    <w:rsid w:val="00C53D93"/>
    <w:rsid w:val="00C54A54"/>
    <w:rsid w:val="00C574D3"/>
    <w:rsid w:val="00C57CA4"/>
    <w:rsid w:val="00C635B9"/>
    <w:rsid w:val="00C70209"/>
    <w:rsid w:val="00C75AE0"/>
    <w:rsid w:val="00C86448"/>
    <w:rsid w:val="00C90BC1"/>
    <w:rsid w:val="00CA4134"/>
    <w:rsid w:val="00CA57CC"/>
    <w:rsid w:val="00CC2993"/>
    <w:rsid w:val="00CC795C"/>
    <w:rsid w:val="00CD66E2"/>
    <w:rsid w:val="00CE27C0"/>
    <w:rsid w:val="00CE74D4"/>
    <w:rsid w:val="00D022C0"/>
    <w:rsid w:val="00D10B88"/>
    <w:rsid w:val="00D11BE1"/>
    <w:rsid w:val="00D12D94"/>
    <w:rsid w:val="00D2213B"/>
    <w:rsid w:val="00D242CE"/>
    <w:rsid w:val="00D33BC4"/>
    <w:rsid w:val="00D44213"/>
    <w:rsid w:val="00D62BCE"/>
    <w:rsid w:val="00D6432F"/>
    <w:rsid w:val="00D65570"/>
    <w:rsid w:val="00D659EC"/>
    <w:rsid w:val="00D67800"/>
    <w:rsid w:val="00D748C6"/>
    <w:rsid w:val="00D83BB2"/>
    <w:rsid w:val="00D90644"/>
    <w:rsid w:val="00D91750"/>
    <w:rsid w:val="00D92F35"/>
    <w:rsid w:val="00DA515E"/>
    <w:rsid w:val="00DA799C"/>
    <w:rsid w:val="00DE586E"/>
    <w:rsid w:val="00DF7019"/>
    <w:rsid w:val="00E14ADD"/>
    <w:rsid w:val="00E163FE"/>
    <w:rsid w:val="00E54DEF"/>
    <w:rsid w:val="00E62B17"/>
    <w:rsid w:val="00EA7FC2"/>
    <w:rsid w:val="00EB5AD8"/>
    <w:rsid w:val="00EC5E3A"/>
    <w:rsid w:val="00EC748B"/>
    <w:rsid w:val="00EE3A6D"/>
    <w:rsid w:val="00EF5C14"/>
    <w:rsid w:val="00F07ACA"/>
    <w:rsid w:val="00F13613"/>
    <w:rsid w:val="00F2127F"/>
    <w:rsid w:val="00F235C1"/>
    <w:rsid w:val="00F23DE4"/>
    <w:rsid w:val="00F24EBC"/>
    <w:rsid w:val="00F2591F"/>
    <w:rsid w:val="00F40E4D"/>
    <w:rsid w:val="00F45A42"/>
    <w:rsid w:val="00F61188"/>
    <w:rsid w:val="00F80405"/>
    <w:rsid w:val="00F80D54"/>
    <w:rsid w:val="00F91CDF"/>
    <w:rsid w:val="00FA1728"/>
    <w:rsid w:val="00FA1E08"/>
    <w:rsid w:val="00FE15E0"/>
    <w:rsid w:val="00FF0081"/>
    <w:rsid w:val="00FF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3A895"/>
  <w15:docId w15:val="{53C14ECA-F663-40C6-B100-642E6348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46D"/>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07" w:line="259" w:lineRule="auto"/>
      <w:jc w:val="right"/>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134" w:line="265" w:lineRule="auto"/>
      <w:ind w:left="236" w:hanging="10"/>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after="182" w:line="259" w:lineRule="auto"/>
      <w:ind w:left="65" w:hanging="10"/>
      <w:outlineLvl w:val="2"/>
    </w:pPr>
    <w:rPr>
      <w:rFonts w:ascii="ＭＳ 明朝" w:eastAsia="ＭＳ 明朝" w:hAnsi="ＭＳ 明朝" w:cs="ＭＳ 明朝"/>
      <w:color w:val="000000"/>
      <w:sz w:val="26"/>
      <w:bdr w:val="single" w:sz="12" w:space="0" w:color="000000"/>
    </w:rPr>
  </w:style>
  <w:style w:type="paragraph" w:styleId="4">
    <w:name w:val="heading 4"/>
    <w:next w:val="a"/>
    <w:link w:val="40"/>
    <w:uiPriority w:val="9"/>
    <w:unhideWhenUsed/>
    <w:qFormat/>
    <w:pPr>
      <w:keepNext/>
      <w:keepLines/>
      <w:spacing w:after="92" w:line="259" w:lineRule="auto"/>
      <w:ind w:right="240"/>
      <w:jc w:val="center"/>
      <w:outlineLvl w:val="3"/>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6"/>
      <w:bdr w:val="single" w:sz="12" w:space="0" w:color="000000"/>
    </w:rPr>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F69C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69C5"/>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23475E"/>
  </w:style>
  <w:style w:type="character" w:customStyle="1" w:styleId="a6">
    <w:name w:val="日付 (文字)"/>
    <w:basedOn w:val="a0"/>
    <w:link w:val="a5"/>
    <w:uiPriority w:val="99"/>
    <w:semiHidden/>
    <w:rsid w:val="0023475E"/>
    <w:rPr>
      <w:rFonts w:ascii="Calibri" w:eastAsia="Calibri" w:hAnsi="Calibri" w:cs="Calibri"/>
      <w:color w:val="000000"/>
      <w:sz w:val="22"/>
    </w:rPr>
  </w:style>
  <w:style w:type="character" w:styleId="a7">
    <w:name w:val="Hyperlink"/>
    <w:basedOn w:val="a0"/>
    <w:uiPriority w:val="99"/>
    <w:unhideWhenUsed/>
    <w:rsid w:val="00DA799C"/>
    <w:rPr>
      <w:color w:val="0563C1" w:themeColor="hyperlink"/>
      <w:u w:val="single"/>
    </w:rPr>
  </w:style>
  <w:style w:type="character" w:styleId="a8">
    <w:name w:val="FollowedHyperlink"/>
    <w:basedOn w:val="a0"/>
    <w:uiPriority w:val="99"/>
    <w:semiHidden/>
    <w:unhideWhenUsed/>
    <w:rsid w:val="00DA799C"/>
    <w:rPr>
      <w:color w:val="954F72" w:themeColor="followedHyperlink"/>
      <w:u w:val="single"/>
    </w:rPr>
  </w:style>
  <w:style w:type="table" w:styleId="a9">
    <w:name w:val="Table Grid"/>
    <w:basedOn w:val="a1"/>
    <w:uiPriority w:val="39"/>
    <w:rsid w:val="00B00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6F44"/>
    <w:pPr>
      <w:ind w:leftChars="400" w:left="840"/>
    </w:pPr>
  </w:style>
  <w:style w:type="paragraph" w:styleId="ab">
    <w:name w:val="header"/>
    <w:basedOn w:val="a"/>
    <w:link w:val="ac"/>
    <w:uiPriority w:val="99"/>
    <w:unhideWhenUsed/>
    <w:rsid w:val="00FF0081"/>
    <w:pPr>
      <w:tabs>
        <w:tab w:val="center" w:pos="4252"/>
        <w:tab w:val="right" w:pos="8504"/>
      </w:tabs>
      <w:snapToGrid w:val="0"/>
    </w:pPr>
  </w:style>
  <w:style w:type="character" w:customStyle="1" w:styleId="ac">
    <w:name w:val="ヘッダー (文字)"/>
    <w:basedOn w:val="a0"/>
    <w:link w:val="ab"/>
    <w:uiPriority w:val="99"/>
    <w:rsid w:val="00FF0081"/>
    <w:rPr>
      <w:rFonts w:ascii="Calibri" w:eastAsia="Calibri" w:hAnsi="Calibri" w:cs="Calibri"/>
      <w:color w:val="000000"/>
      <w:sz w:val="22"/>
    </w:rPr>
  </w:style>
  <w:style w:type="character" w:customStyle="1" w:styleId="11">
    <w:name w:val="未解決のメンション1"/>
    <w:basedOn w:val="a0"/>
    <w:uiPriority w:val="99"/>
    <w:semiHidden/>
    <w:unhideWhenUsed/>
    <w:rsid w:val="00C70209"/>
    <w:rPr>
      <w:color w:val="605E5C"/>
      <w:shd w:val="clear" w:color="auto" w:fill="E1DFDD"/>
    </w:rPr>
  </w:style>
  <w:style w:type="paragraph" w:styleId="Web">
    <w:name w:val="Normal (Web)"/>
    <w:basedOn w:val="a"/>
    <w:uiPriority w:val="99"/>
    <w:semiHidden/>
    <w:unhideWhenUsed/>
    <w:rsid w:val="00823C3A"/>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5877">
      <w:bodyDiv w:val="1"/>
      <w:marLeft w:val="0"/>
      <w:marRight w:val="0"/>
      <w:marTop w:val="0"/>
      <w:marBottom w:val="0"/>
      <w:divBdr>
        <w:top w:val="none" w:sz="0" w:space="0" w:color="auto"/>
        <w:left w:val="none" w:sz="0" w:space="0" w:color="auto"/>
        <w:bottom w:val="none" w:sz="0" w:space="0" w:color="auto"/>
        <w:right w:val="none" w:sz="0" w:space="0" w:color="auto"/>
      </w:divBdr>
    </w:div>
    <w:div w:id="1059791562">
      <w:bodyDiv w:val="1"/>
      <w:marLeft w:val="0"/>
      <w:marRight w:val="0"/>
      <w:marTop w:val="0"/>
      <w:marBottom w:val="0"/>
      <w:divBdr>
        <w:top w:val="none" w:sz="0" w:space="0" w:color="auto"/>
        <w:left w:val="none" w:sz="0" w:space="0" w:color="auto"/>
        <w:bottom w:val="none" w:sz="0" w:space="0" w:color="auto"/>
        <w:right w:val="none" w:sz="0" w:space="0" w:color="auto"/>
      </w:divBdr>
    </w:div>
    <w:div w:id="1233345591">
      <w:bodyDiv w:val="1"/>
      <w:marLeft w:val="0"/>
      <w:marRight w:val="0"/>
      <w:marTop w:val="0"/>
      <w:marBottom w:val="0"/>
      <w:divBdr>
        <w:top w:val="none" w:sz="0" w:space="0" w:color="auto"/>
        <w:left w:val="none" w:sz="0" w:space="0" w:color="auto"/>
        <w:bottom w:val="none" w:sz="0" w:space="0" w:color="auto"/>
        <w:right w:val="none" w:sz="0" w:space="0" w:color="auto"/>
      </w:divBdr>
    </w:div>
    <w:div w:id="1460107989">
      <w:bodyDiv w:val="1"/>
      <w:marLeft w:val="0"/>
      <w:marRight w:val="0"/>
      <w:marTop w:val="0"/>
      <w:marBottom w:val="0"/>
      <w:divBdr>
        <w:top w:val="none" w:sz="0" w:space="0" w:color="auto"/>
        <w:left w:val="none" w:sz="0" w:space="0" w:color="auto"/>
        <w:bottom w:val="none" w:sz="0" w:space="0" w:color="auto"/>
        <w:right w:val="none" w:sz="0" w:space="0" w:color="auto"/>
      </w:divBdr>
    </w:div>
    <w:div w:id="1482621039">
      <w:bodyDiv w:val="1"/>
      <w:marLeft w:val="0"/>
      <w:marRight w:val="0"/>
      <w:marTop w:val="0"/>
      <w:marBottom w:val="0"/>
      <w:divBdr>
        <w:top w:val="none" w:sz="0" w:space="0" w:color="auto"/>
        <w:left w:val="none" w:sz="0" w:space="0" w:color="auto"/>
        <w:bottom w:val="none" w:sz="0" w:space="0" w:color="auto"/>
        <w:right w:val="none" w:sz="0" w:space="0" w:color="auto"/>
      </w:divBdr>
    </w:div>
    <w:div w:id="1886478182">
      <w:bodyDiv w:val="1"/>
      <w:marLeft w:val="0"/>
      <w:marRight w:val="0"/>
      <w:marTop w:val="0"/>
      <w:marBottom w:val="0"/>
      <w:divBdr>
        <w:top w:val="none" w:sz="0" w:space="0" w:color="auto"/>
        <w:left w:val="none" w:sz="0" w:space="0" w:color="auto"/>
        <w:bottom w:val="none" w:sz="0" w:space="0" w:color="auto"/>
        <w:right w:val="none" w:sz="0" w:space="0" w:color="auto"/>
      </w:divBdr>
    </w:div>
    <w:div w:id="2065447426">
      <w:bodyDiv w:val="1"/>
      <w:marLeft w:val="0"/>
      <w:marRight w:val="0"/>
      <w:marTop w:val="0"/>
      <w:marBottom w:val="0"/>
      <w:divBdr>
        <w:top w:val="none" w:sz="0" w:space="0" w:color="auto"/>
        <w:left w:val="none" w:sz="0" w:space="0" w:color="auto"/>
        <w:bottom w:val="none" w:sz="0" w:space="0" w:color="auto"/>
        <w:right w:val="none" w:sz="0" w:space="0" w:color="auto"/>
      </w:divBdr>
      <w:divsChild>
        <w:div w:id="846409387">
          <w:marLeft w:val="0"/>
          <w:marRight w:val="0"/>
          <w:marTop w:val="0"/>
          <w:marBottom w:val="0"/>
          <w:divBdr>
            <w:top w:val="none" w:sz="0" w:space="0" w:color="auto"/>
            <w:left w:val="none" w:sz="0" w:space="0" w:color="auto"/>
            <w:bottom w:val="none" w:sz="0" w:space="0" w:color="auto"/>
            <w:right w:val="none" w:sz="0" w:space="0" w:color="auto"/>
          </w:divBdr>
          <w:divsChild>
            <w:div w:id="1596016283">
              <w:marLeft w:val="0"/>
              <w:marRight w:val="0"/>
              <w:marTop w:val="0"/>
              <w:marBottom w:val="0"/>
              <w:divBdr>
                <w:top w:val="none" w:sz="0" w:space="0" w:color="auto"/>
                <w:left w:val="none" w:sz="0" w:space="0" w:color="auto"/>
                <w:bottom w:val="none" w:sz="0" w:space="0" w:color="auto"/>
                <w:right w:val="none" w:sz="0" w:space="0" w:color="auto"/>
              </w:divBdr>
              <w:divsChild>
                <w:div w:id="1164323855">
                  <w:marLeft w:val="0"/>
                  <w:marRight w:val="0"/>
                  <w:marTop w:val="0"/>
                  <w:marBottom w:val="0"/>
                  <w:divBdr>
                    <w:top w:val="none" w:sz="0" w:space="0" w:color="auto"/>
                    <w:left w:val="none" w:sz="0" w:space="0" w:color="auto"/>
                    <w:bottom w:val="none" w:sz="0" w:space="0" w:color="auto"/>
                    <w:right w:val="none" w:sz="0" w:space="0" w:color="auto"/>
                  </w:divBdr>
                  <w:divsChild>
                    <w:div w:id="1968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ura-g.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55EA-81E8-4DBB-93EF-28A2F3ED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1493</Words>
  <Characters>8511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専修学校における学校評価ガイドライン‐2</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専修学校における学校評価ガイドライン‐2</dc:title>
  <dc:subject/>
  <dc:creator>文部科学省</dc:creator>
  <cp:keywords/>
  <cp:lastModifiedBy>久米 奈津美</cp:lastModifiedBy>
  <cp:revision>2</cp:revision>
  <cp:lastPrinted>2023-03-02T08:53:00Z</cp:lastPrinted>
  <dcterms:created xsi:type="dcterms:W3CDTF">2023-03-02T09:09:00Z</dcterms:created>
  <dcterms:modified xsi:type="dcterms:W3CDTF">2023-03-02T09:09:00Z</dcterms:modified>
</cp:coreProperties>
</file>